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68E4D" w14:textId="77777777" w:rsidR="00531E3F" w:rsidRPr="00E7673B" w:rsidRDefault="00140509" w:rsidP="00531E3F">
      <w:pPr>
        <w:pStyle w:val="Heading2"/>
        <w:rPr>
          <w:bCs w:val="0"/>
          <w:color w:val="000000"/>
          <w:sz w:val="22"/>
          <w:szCs w:val="22"/>
        </w:rPr>
      </w:pPr>
      <w:r w:rsidRPr="00E7673B">
        <w:rPr>
          <w:noProof/>
          <w:color w:val="000000"/>
          <w:sz w:val="22"/>
          <w:szCs w:val="22"/>
          <w:lang w:eastAsia="en-GB"/>
        </w:rPr>
        <w:drawing>
          <wp:anchor distT="0" distB="0" distL="114300" distR="114300" simplePos="0" relativeHeight="251659264" behindDoc="0" locked="0" layoutInCell="1" allowOverlap="1" wp14:anchorId="2A56F439" wp14:editId="64E3EE86">
            <wp:simplePos x="0" y="0"/>
            <wp:positionH relativeFrom="column">
              <wp:posOffset>3405781</wp:posOffset>
            </wp:positionH>
            <wp:positionV relativeFrom="paragraph">
              <wp:posOffset>2540</wp:posOffset>
            </wp:positionV>
            <wp:extent cx="2457450" cy="598170"/>
            <wp:effectExtent l="0" t="0" r="0" b="0"/>
            <wp:wrapNone/>
            <wp:docPr id="3" name="Picture 3" descr="Y:\HR Documentation\Logo\Premier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HR Documentation\Logo\Premier_straplin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74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81F" w:rsidRPr="00E7673B">
        <w:rPr>
          <w:bCs w:val="0"/>
          <w:color w:val="000000"/>
          <w:sz w:val="22"/>
          <w:szCs w:val="22"/>
        </w:rPr>
        <w:t>Premier Christian Communications</w:t>
      </w:r>
    </w:p>
    <w:p w14:paraId="58BDEA73" w14:textId="77777777" w:rsidR="00531E3F" w:rsidRPr="00E7673B" w:rsidRDefault="00531E3F" w:rsidP="00531E3F">
      <w:pPr>
        <w:rPr>
          <w:rFonts w:ascii="Arial" w:hAnsi="Arial" w:cs="Arial"/>
          <w:color w:val="000000"/>
          <w:sz w:val="22"/>
          <w:szCs w:val="22"/>
        </w:rPr>
      </w:pPr>
    </w:p>
    <w:p w14:paraId="08D82CC0" w14:textId="77777777" w:rsidR="00627EE5" w:rsidRPr="00E7673B" w:rsidRDefault="00627EE5" w:rsidP="00531E3F">
      <w:pPr>
        <w:rPr>
          <w:rFonts w:ascii="Arial" w:hAnsi="Arial" w:cs="Arial"/>
          <w:color w:val="000000"/>
          <w:sz w:val="22"/>
          <w:szCs w:val="22"/>
        </w:rPr>
      </w:pPr>
    </w:p>
    <w:p w14:paraId="68397599" w14:textId="77777777" w:rsidR="00627EE5" w:rsidRPr="00E7673B" w:rsidRDefault="006C681F" w:rsidP="00531E3F">
      <w:pPr>
        <w:rPr>
          <w:rFonts w:ascii="Arial" w:hAnsi="Arial" w:cs="Arial"/>
          <w:color w:val="000000"/>
          <w:sz w:val="22"/>
          <w:szCs w:val="22"/>
        </w:rPr>
      </w:pPr>
      <w:r w:rsidRPr="00E7673B">
        <w:rPr>
          <w:b/>
          <w:bCs/>
          <w:noProof/>
          <w:color w:val="000000"/>
          <w:sz w:val="22"/>
          <w:szCs w:val="22"/>
          <w:lang w:eastAsia="en-GB"/>
        </w:rPr>
        <mc:AlternateContent>
          <mc:Choice Requires="wps">
            <w:drawing>
              <wp:anchor distT="0" distB="0" distL="114300" distR="114300" simplePos="0" relativeHeight="251657216" behindDoc="1" locked="0" layoutInCell="1" allowOverlap="1" wp14:anchorId="17428976" wp14:editId="6EA0343A">
                <wp:simplePos x="0" y="0"/>
                <wp:positionH relativeFrom="column">
                  <wp:posOffset>26837</wp:posOffset>
                </wp:positionH>
                <wp:positionV relativeFrom="paragraph">
                  <wp:posOffset>95334</wp:posOffset>
                </wp:positionV>
                <wp:extent cx="2760453" cy="457200"/>
                <wp:effectExtent l="76200" t="76200" r="2095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0453" cy="457200"/>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14:paraId="686BA669" w14:textId="77777777" w:rsidR="00E7673B" w:rsidRPr="006C681F" w:rsidRDefault="00E7673B" w:rsidP="006C681F">
                            <w:pPr>
                              <w:tabs>
                                <w:tab w:val="left" w:pos="2268"/>
                              </w:tabs>
                              <w:spacing w:line="288" w:lineRule="auto"/>
                              <w:rPr>
                                <w:rFonts w:ascii="Arial" w:hAnsi="Arial" w:cs="Arial"/>
                                <w:b/>
                                <w:sz w:val="22"/>
                                <w:szCs w:val="22"/>
                              </w:rPr>
                            </w:pPr>
                            <w:r w:rsidRPr="006C681F">
                              <w:rPr>
                                <w:rFonts w:ascii="Arial" w:hAnsi="Arial" w:cs="Arial"/>
                                <w:b/>
                                <w:sz w:val="22"/>
                                <w:szCs w:val="22"/>
                              </w:rPr>
                              <w:t>Business Development Executive</w:t>
                            </w:r>
                          </w:p>
                          <w:p w14:paraId="04DBEFFA" w14:textId="77777777" w:rsidR="00E7673B" w:rsidRDefault="00E7673B" w:rsidP="00531E3F"/>
                          <w:p w14:paraId="0491F788" w14:textId="77777777" w:rsidR="00E7673B" w:rsidRDefault="00E76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28976" id="Rectangle 1" o:spid="_x0000_s1026" style="position:absolute;margin-left:2.1pt;margin-top:7.5pt;width:217.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">
                <v:shadow on="t" offset="-6pt,-6pt"/>
                <v:textbox>
                  <w:txbxContent>
                    <w:p w14:paraId="686BA669" w14:textId="77777777" w:rsidR="00E7673B" w:rsidRPr="006C681F" w:rsidRDefault="00E7673B" w:rsidP="006C681F">
                      <w:pPr>
                        <w:tabs>
                          <w:tab w:val="left" w:pos="2268"/>
                        </w:tabs>
                        <w:spacing w:line="288" w:lineRule="auto"/>
                        <w:rPr>
                          <w:rFonts w:ascii="Arial" w:hAnsi="Arial" w:cs="Arial"/>
                          <w:b/>
                          <w:sz w:val="22"/>
                          <w:szCs w:val="22"/>
                        </w:rPr>
                      </w:pPr>
                      <w:r w:rsidRPr="006C681F">
                        <w:rPr>
                          <w:rFonts w:ascii="Arial" w:hAnsi="Arial" w:cs="Arial"/>
                          <w:b/>
                          <w:sz w:val="22"/>
                          <w:szCs w:val="22"/>
                        </w:rPr>
                        <w:t>Business Development Executive</w:t>
                      </w:r>
                    </w:p>
                    <w:p w14:paraId="04DBEFFA" w14:textId="77777777" w:rsidR="00E7673B" w:rsidRDefault="00E7673B" w:rsidP="00531E3F"/>
                    <w:p w14:paraId="0491F788" w14:textId="77777777" w:rsidR="00E7673B" w:rsidRDefault="00E7673B"/>
                  </w:txbxContent>
                </v:textbox>
              </v:rect>
            </w:pict>
          </mc:Fallback>
        </mc:AlternateContent>
      </w:r>
    </w:p>
    <w:p w14:paraId="7F616318" w14:textId="77777777" w:rsidR="00531E3F" w:rsidRPr="00E7673B" w:rsidRDefault="00531E3F" w:rsidP="00531E3F">
      <w:pPr>
        <w:pStyle w:val="Heading2"/>
        <w:rPr>
          <w:b w:val="0"/>
          <w:bCs w:val="0"/>
          <w:color w:val="000000"/>
          <w:sz w:val="22"/>
          <w:szCs w:val="22"/>
        </w:rPr>
      </w:pPr>
    </w:p>
    <w:p w14:paraId="56237ADD" w14:textId="77777777" w:rsidR="007A6EBE" w:rsidRPr="00E7673B" w:rsidRDefault="007A6EBE" w:rsidP="007A6EBE">
      <w:pPr>
        <w:pStyle w:val="Header"/>
        <w:rPr>
          <w:rFonts w:ascii="Arial" w:hAnsi="Arial" w:cs="Arial"/>
          <w:b/>
          <w:bCs/>
          <w:sz w:val="22"/>
          <w:szCs w:val="22"/>
        </w:rPr>
      </w:pPr>
    </w:p>
    <w:p w14:paraId="2A2D66E6" w14:textId="77777777" w:rsidR="00531E3F" w:rsidRPr="00E7673B" w:rsidRDefault="00531E3F" w:rsidP="00531E3F">
      <w:pPr>
        <w:pStyle w:val="Heading2"/>
        <w:rPr>
          <w:bCs w:val="0"/>
          <w:color w:val="000000"/>
          <w:sz w:val="22"/>
          <w:szCs w:val="22"/>
        </w:rPr>
      </w:pPr>
    </w:p>
    <w:p w14:paraId="2AD14DA3" w14:textId="77777777" w:rsidR="00531E3F" w:rsidRPr="00E7673B" w:rsidRDefault="00531E3F" w:rsidP="00531E3F">
      <w:pPr>
        <w:tabs>
          <w:tab w:val="center" w:pos="4819"/>
        </w:tabs>
        <w:rPr>
          <w:rFonts w:ascii="Arial" w:hAnsi="Arial" w:cs="Arial"/>
          <w:color w:val="000000"/>
          <w:sz w:val="22"/>
          <w:szCs w:val="22"/>
        </w:rPr>
      </w:pPr>
    </w:p>
    <w:p w14:paraId="3A9C3604" w14:textId="3B1262DD" w:rsidR="00531E3F" w:rsidRPr="00E7673B" w:rsidRDefault="00531E3F" w:rsidP="009C29E4">
      <w:pPr>
        <w:tabs>
          <w:tab w:val="left" w:pos="2268"/>
        </w:tabs>
        <w:spacing w:line="276" w:lineRule="auto"/>
        <w:rPr>
          <w:rFonts w:ascii="Arial" w:hAnsi="Arial" w:cs="Arial"/>
          <w:sz w:val="22"/>
          <w:szCs w:val="22"/>
        </w:rPr>
      </w:pPr>
      <w:r w:rsidRPr="00E7673B">
        <w:rPr>
          <w:rFonts w:ascii="Arial" w:hAnsi="Arial" w:cs="Arial"/>
          <w:sz w:val="22"/>
          <w:szCs w:val="22"/>
        </w:rPr>
        <w:t>LOCATION</w:t>
      </w:r>
      <w:r w:rsidR="00F635F2" w:rsidRPr="00E7673B">
        <w:rPr>
          <w:rFonts w:ascii="Arial" w:hAnsi="Arial" w:cs="Arial"/>
          <w:sz w:val="22"/>
          <w:szCs w:val="22"/>
        </w:rPr>
        <w:t>:</w:t>
      </w:r>
      <w:r w:rsidR="00AA6179" w:rsidRPr="00E7673B">
        <w:rPr>
          <w:rFonts w:ascii="Arial" w:hAnsi="Arial" w:cs="Arial"/>
          <w:sz w:val="22"/>
          <w:szCs w:val="22"/>
        </w:rPr>
        <w:tab/>
      </w:r>
      <w:r w:rsidR="00B94568">
        <w:rPr>
          <w:rFonts w:ascii="Arial" w:hAnsi="Arial" w:cs="Arial"/>
          <w:sz w:val="22"/>
          <w:szCs w:val="22"/>
        </w:rPr>
        <w:t>Greater Manchester (</w:t>
      </w:r>
      <w:r w:rsidR="00B94568">
        <w:rPr>
          <w:rFonts w:ascii="Arial" w:hAnsi="Arial" w:cs="Arial"/>
          <w:sz w:val="22"/>
          <w:szCs w:val="22"/>
        </w:rPr>
        <w:t>Home based</w:t>
      </w:r>
      <w:r w:rsidR="00B94568">
        <w:rPr>
          <w:rFonts w:ascii="Arial" w:hAnsi="Arial" w:cs="Arial"/>
          <w:sz w:val="22"/>
          <w:szCs w:val="22"/>
        </w:rPr>
        <w:t xml:space="preserve">) </w:t>
      </w:r>
      <w:bookmarkStart w:id="0" w:name="_GoBack"/>
      <w:bookmarkEnd w:id="0"/>
      <w:r w:rsidR="00E7673B" w:rsidRPr="00E7673B">
        <w:rPr>
          <w:rFonts w:ascii="Arial" w:hAnsi="Arial" w:cs="Arial"/>
          <w:sz w:val="22"/>
          <w:szCs w:val="22"/>
        </w:rPr>
        <w:t>with occasional travel</w:t>
      </w:r>
    </w:p>
    <w:p w14:paraId="15D0FC17" w14:textId="77777777" w:rsidR="00531E3F" w:rsidRPr="00E7673B" w:rsidRDefault="00531E3F" w:rsidP="009C29E4">
      <w:pPr>
        <w:tabs>
          <w:tab w:val="left" w:pos="2268"/>
        </w:tabs>
        <w:spacing w:line="276" w:lineRule="auto"/>
        <w:rPr>
          <w:rFonts w:ascii="Arial" w:hAnsi="Arial" w:cs="Arial"/>
          <w:sz w:val="22"/>
          <w:szCs w:val="22"/>
        </w:rPr>
      </w:pPr>
      <w:r w:rsidRPr="00E7673B">
        <w:rPr>
          <w:rFonts w:ascii="Arial" w:hAnsi="Arial" w:cs="Arial"/>
          <w:sz w:val="22"/>
          <w:szCs w:val="22"/>
        </w:rPr>
        <w:t>HOURS OF WORK</w:t>
      </w:r>
      <w:r w:rsidR="00F635F2" w:rsidRPr="00E7673B">
        <w:rPr>
          <w:rFonts w:ascii="Arial" w:hAnsi="Arial" w:cs="Arial"/>
          <w:sz w:val="22"/>
          <w:szCs w:val="22"/>
        </w:rPr>
        <w:t>:</w:t>
      </w:r>
      <w:r w:rsidRPr="00E7673B">
        <w:rPr>
          <w:rFonts w:ascii="Arial" w:hAnsi="Arial" w:cs="Arial"/>
          <w:sz w:val="22"/>
          <w:szCs w:val="22"/>
        </w:rPr>
        <w:tab/>
      </w:r>
      <w:r w:rsidR="002401BD" w:rsidRPr="00E7673B">
        <w:rPr>
          <w:rFonts w:ascii="Arial" w:hAnsi="Arial" w:cs="Arial"/>
          <w:sz w:val="22"/>
          <w:szCs w:val="22"/>
        </w:rPr>
        <w:t>Full</w:t>
      </w:r>
      <w:r w:rsidR="002B738D" w:rsidRPr="00E7673B">
        <w:rPr>
          <w:rFonts w:ascii="Arial" w:hAnsi="Arial" w:cs="Arial"/>
          <w:sz w:val="22"/>
          <w:szCs w:val="22"/>
        </w:rPr>
        <w:t xml:space="preserve">-time: </w:t>
      </w:r>
      <w:r w:rsidR="007750BC" w:rsidRPr="00E7673B">
        <w:rPr>
          <w:rFonts w:ascii="Arial" w:hAnsi="Arial" w:cs="Arial"/>
          <w:sz w:val="22"/>
          <w:szCs w:val="22"/>
        </w:rPr>
        <w:t>9:</w:t>
      </w:r>
      <w:r w:rsidR="0085377B" w:rsidRPr="00E7673B">
        <w:rPr>
          <w:rFonts w:ascii="Arial" w:hAnsi="Arial" w:cs="Arial"/>
          <w:sz w:val="22"/>
          <w:szCs w:val="22"/>
        </w:rPr>
        <w:t>15</w:t>
      </w:r>
      <w:r w:rsidR="007750BC" w:rsidRPr="00E7673B">
        <w:rPr>
          <w:rFonts w:ascii="Arial" w:hAnsi="Arial" w:cs="Arial"/>
          <w:sz w:val="22"/>
          <w:szCs w:val="22"/>
        </w:rPr>
        <w:t>am</w:t>
      </w:r>
      <w:r w:rsidRPr="00E7673B">
        <w:rPr>
          <w:rFonts w:ascii="Arial" w:hAnsi="Arial" w:cs="Arial"/>
          <w:sz w:val="22"/>
          <w:szCs w:val="22"/>
        </w:rPr>
        <w:t xml:space="preserve"> – 5:</w:t>
      </w:r>
      <w:r w:rsidR="0085377B" w:rsidRPr="00E7673B">
        <w:rPr>
          <w:rFonts w:ascii="Arial" w:hAnsi="Arial" w:cs="Arial"/>
          <w:sz w:val="22"/>
          <w:szCs w:val="22"/>
        </w:rPr>
        <w:t>15</w:t>
      </w:r>
      <w:r w:rsidR="00F635F2" w:rsidRPr="00E7673B">
        <w:rPr>
          <w:rFonts w:ascii="Arial" w:hAnsi="Arial" w:cs="Arial"/>
          <w:sz w:val="22"/>
          <w:szCs w:val="22"/>
        </w:rPr>
        <w:t>pm (</w:t>
      </w:r>
      <w:r w:rsidR="002401BD" w:rsidRPr="00E7673B">
        <w:rPr>
          <w:rFonts w:ascii="Arial" w:hAnsi="Arial" w:cs="Arial"/>
          <w:sz w:val="22"/>
          <w:szCs w:val="22"/>
        </w:rPr>
        <w:t>35</w:t>
      </w:r>
      <w:r w:rsidR="00F635F2" w:rsidRPr="00E7673B">
        <w:rPr>
          <w:rFonts w:ascii="Arial" w:hAnsi="Arial" w:cs="Arial"/>
          <w:sz w:val="22"/>
          <w:szCs w:val="22"/>
        </w:rPr>
        <w:t xml:space="preserve"> hours </w:t>
      </w:r>
      <w:r w:rsidR="006C681F" w:rsidRPr="00E7673B">
        <w:rPr>
          <w:rFonts w:ascii="Arial" w:hAnsi="Arial" w:cs="Arial"/>
          <w:sz w:val="22"/>
          <w:szCs w:val="22"/>
        </w:rPr>
        <w:t>PW</w:t>
      </w:r>
      <w:r w:rsidR="00F635F2" w:rsidRPr="00E7673B">
        <w:rPr>
          <w:rFonts w:ascii="Arial" w:hAnsi="Arial" w:cs="Arial"/>
          <w:sz w:val="22"/>
          <w:szCs w:val="22"/>
        </w:rPr>
        <w:t>)</w:t>
      </w:r>
      <w:r w:rsidRPr="00E7673B">
        <w:rPr>
          <w:rFonts w:ascii="Arial" w:hAnsi="Arial" w:cs="Arial"/>
          <w:sz w:val="22"/>
          <w:szCs w:val="22"/>
        </w:rPr>
        <w:t xml:space="preserve"> </w:t>
      </w:r>
    </w:p>
    <w:p w14:paraId="0D63C085" w14:textId="77777777" w:rsidR="00531E3F" w:rsidRPr="00E7673B" w:rsidRDefault="00531E3F" w:rsidP="009C29E4">
      <w:pPr>
        <w:tabs>
          <w:tab w:val="left" w:pos="2268"/>
        </w:tabs>
        <w:spacing w:line="276" w:lineRule="auto"/>
        <w:rPr>
          <w:rFonts w:ascii="Arial" w:hAnsi="Arial" w:cs="Arial"/>
          <w:sz w:val="22"/>
          <w:szCs w:val="22"/>
        </w:rPr>
      </w:pPr>
      <w:r w:rsidRPr="00E7673B">
        <w:rPr>
          <w:rFonts w:ascii="Arial" w:hAnsi="Arial" w:cs="Arial"/>
          <w:sz w:val="22"/>
          <w:szCs w:val="22"/>
        </w:rPr>
        <w:t>CONTRACT:</w:t>
      </w:r>
      <w:r w:rsidRPr="00E7673B">
        <w:rPr>
          <w:rFonts w:ascii="Arial" w:hAnsi="Arial" w:cs="Arial"/>
          <w:sz w:val="22"/>
          <w:szCs w:val="22"/>
        </w:rPr>
        <w:tab/>
      </w:r>
      <w:r w:rsidR="00774C61" w:rsidRPr="00E7673B">
        <w:rPr>
          <w:rFonts w:ascii="Arial" w:hAnsi="Arial" w:cs="Arial"/>
          <w:sz w:val="22"/>
          <w:szCs w:val="22"/>
        </w:rPr>
        <w:t>Permanent</w:t>
      </w:r>
      <w:r w:rsidR="00FF77BD" w:rsidRPr="00E7673B">
        <w:rPr>
          <w:rFonts w:ascii="Arial" w:hAnsi="Arial" w:cs="Arial"/>
          <w:sz w:val="22"/>
          <w:szCs w:val="22"/>
        </w:rPr>
        <w:t xml:space="preserve"> </w:t>
      </w:r>
    </w:p>
    <w:p w14:paraId="46DD70B4" w14:textId="316C76C6" w:rsidR="00531E3F" w:rsidRPr="00E7673B" w:rsidRDefault="00531E3F" w:rsidP="009C29E4">
      <w:pPr>
        <w:tabs>
          <w:tab w:val="left" w:pos="2268"/>
        </w:tabs>
        <w:spacing w:line="276" w:lineRule="auto"/>
        <w:rPr>
          <w:rFonts w:ascii="Arial" w:hAnsi="Arial" w:cs="Arial"/>
          <w:sz w:val="22"/>
          <w:szCs w:val="22"/>
        </w:rPr>
      </w:pPr>
      <w:r w:rsidRPr="00E7673B">
        <w:rPr>
          <w:rFonts w:ascii="Arial" w:hAnsi="Arial" w:cs="Arial"/>
          <w:sz w:val="22"/>
          <w:szCs w:val="22"/>
        </w:rPr>
        <w:t>REPORTING TO:</w:t>
      </w:r>
      <w:r w:rsidRPr="00E7673B">
        <w:rPr>
          <w:rFonts w:ascii="Arial" w:hAnsi="Arial" w:cs="Arial"/>
          <w:sz w:val="22"/>
          <w:szCs w:val="22"/>
        </w:rPr>
        <w:tab/>
      </w:r>
      <w:r w:rsidR="003B1626" w:rsidRPr="00E7673B">
        <w:rPr>
          <w:rFonts w:ascii="Arial" w:hAnsi="Arial" w:cs="Arial"/>
          <w:sz w:val="22"/>
          <w:szCs w:val="22"/>
        </w:rPr>
        <w:t xml:space="preserve">Group Sales Manager </w:t>
      </w:r>
    </w:p>
    <w:p w14:paraId="383980AF" w14:textId="323C1D8F" w:rsidR="006C681F" w:rsidRPr="00E7673B" w:rsidRDefault="006C681F" w:rsidP="009C29E4">
      <w:pPr>
        <w:tabs>
          <w:tab w:val="left" w:pos="2268"/>
        </w:tabs>
        <w:spacing w:line="276" w:lineRule="auto"/>
        <w:rPr>
          <w:rFonts w:ascii="Arial" w:hAnsi="Arial" w:cs="Arial"/>
          <w:sz w:val="22"/>
          <w:szCs w:val="22"/>
        </w:rPr>
      </w:pPr>
      <w:r w:rsidRPr="00E7673B">
        <w:rPr>
          <w:rFonts w:ascii="Arial" w:hAnsi="Arial" w:cs="Arial"/>
          <w:sz w:val="22"/>
          <w:szCs w:val="22"/>
        </w:rPr>
        <w:t>SALARY:</w:t>
      </w:r>
      <w:r w:rsidRPr="00E7673B">
        <w:rPr>
          <w:rFonts w:ascii="Arial" w:hAnsi="Arial" w:cs="Arial"/>
          <w:sz w:val="22"/>
          <w:szCs w:val="22"/>
        </w:rPr>
        <w:tab/>
      </w:r>
      <w:r w:rsidR="00E7673B" w:rsidRPr="00E7673B">
        <w:rPr>
          <w:rFonts w:ascii="Arial" w:hAnsi="Arial" w:cs="Arial"/>
          <w:sz w:val="22"/>
          <w:szCs w:val="22"/>
        </w:rPr>
        <w:t>£25k basic plus uncapped commission</w:t>
      </w:r>
    </w:p>
    <w:p w14:paraId="110A8481" w14:textId="77777777" w:rsidR="00053739" w:rsidRPr="00E7673B" w:rsidRDefault="00053739">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00531E3F" w:rsidRPr="00E7673B" w14:paraId="5B513CDB" w14:textId="77777777" w:rsidTr="003B1626">
        <w:trPr>
          <w:trHeight w:val="131"/>
        </w:trPr>
        <w:tc>
          <w:tcPr>
            <w:tcW w:w="9016" w:type="dxa"/>
            <w:shd w:val="clear" w:color="auto" w:fill="D9D9D9" w:themeFill="background1" w:themeFillShade="D9"/>
            <w:vAlign w:val="center"/>
          </w:tcPr>
          <w:p w14:paraId="5B8A14EA" w14:textId="77777777" w:rsidR="00531E3F" w:rsidRPr="00E7673B" w:rsidRDefault="00531E3F" w:rsidP="00140509">
            <w:pPr>
              <w:rPr>
                <w:rFonts w:ascii="Arial" w:hAnsi="Arial" w:cs="Arial"/>
                <w:sz w:val="22"/>
                <w:szCs w:val="22"/>
              </w:rPr>
            </w:pPr>
            <w:r w:rsidRPr="00E7673B">
              <w:rPr>
                <w:rFonts w:ascii="Arial" w:hAnsi="Arial" w:cs="Arial"/>
                <w:color w:val="000000"/>
                <w:sz w:val="22"/>
                <w:szCs w:val="22"/>
              </w:rPr>
              <w:t xml:space="preserve">OVERALL </w:t>
            </w:r>
            <w:r w:rsidR="00F635F2" w:rsidRPr="00E7673B">
              <w:rPr>
                <w:rFonts w:ascii="Arial" w:hAnsi="Arial" w:cs="Arial"/>
                <w:color w:val="000000"/>
                <w:sz w:val="22"/>
                <w:szCs w:val="22"/>
              </w:rPr>
              <w:t>MISSION</w:t>
            </w:r>
            <w:r w:rsidRPr="00E7673B">
              <w:rPr>
                <w:rFonts w:ascii="Arial" w:hAnsi="Arial" w:cs="Arial"/>
                <w:color w:val="000000"/>
                <w:sz w:val="22"/>
                <w:szCs w:val="22"/>
              </w:rPr>
              <w:t xml:space="preserve"> OF PREMIER </w:t>
            </w:r>
          </w:p>
        </w:tc>
      </w:tr>
      <w:tr w:rsidR="00531E3F" w:rsidRPr="00E7673B" w14:paraId="4E922EDC" w14:textId="77777777" w:rsidTr="003B1626">
        <w:tc>
          <w:tcPr>
            <w:tcW w:w="9016" w:type="dxa"/>
            <w:tcBorders>
              <w:bottom w:val="single" w:sz="4" w:space="0" w:color="auto"/>
            </w:tcBorders>
          </w:tcPr>
          <w:p w14:paraId="56989452" w14:textId="77777777" w:rsidR="00531E3F" w:rsidRPr="00E7673B" w:rsidRDefault="00531E3F">
            <w:pPr>
              <w:rPr>
                <w:rFonts w:ascii="Arial" w:hAnsi="Arial" w:cs="Arial"/>
                <w:color w:val="000000"/>
                <w:sz w:val="22"/>
                <w:szCs w:val="22"/>
              </w:rPr>
            </w:pPr>
          </w:p>
          <w:p w14:paraId="367EE3CF" w14:textId="77777777" w:rsidR="00140509" w:rsidRPr="00E7673B" w:rsidRDefault="00140509" w:rsidP="009C29E4">
            <w:pPr>
              <w:spacing w:line="276" w:lineRule="auto"/>
              <w:rPr>
                <w:rFonts w:ascii="Arial" w:hAnsi="Arial" w:cs="Arial"/>
                <w:sz w:val="22"/>
                <w:szCs w:val="22"/>
              </w:rPr>
            </w:pPr>
            <w:r w:rsidRPr="00E7673B">
              <w:rPr>
                <w:rFonts w:ascii="Arial" w:hAnsi="Arial" w:cs="Arial"/>
                <w:sz w:val="22"/>
                <w:szCs w:val="22"/>
              </w:rPr>
              <w:t>To enable people to put their faith at the heart of daily life and to bring Christ to their communities.</w:t>
            </w:r>
          </w:p>
          <w:p w14:paraId="3CF643C2" w14:textId="77777777" w:rsidR="00531E3F" w:rsidRPr="00E7673B" w:rsidRDefault="00531E3F" w:rsidP="00140509">
            <w:pPr>
              <w:rPr>
                <w:rFonts w:ascii="Arial" w:hAnsi="Arial" w:cs="Arial"/>
                <w:sz w:val="22"/>
                <w:szCs w:val="22"/>
              </w:rPr>
            </w:pPr>
          </w:p>
        </w:tc>
      </w:tr>
      <w:tr w:rsidR="00531E3F" w:rsidRPr="00E7673B" w14:paraId="37B64852" w14:textId="77777777" w:rsidTr="003B1626">
        <w:trPr>
          <w:cantSplit/>
          <w:trHeight w:val="281"/>
        </w:trPr>
        <w:tc>
          <w:tcPr>
            <w:tcW w:w="9016" w:type="dxa"/>
            <w:shd w:val="clear" w:color="auto" w:fill="D9D9D9" w:themeFill="background1" w:themeFillShade="D9"/>
            <w:vAlign w:val="center"/>
          </w:tcPr>
          <w:p w14:paraId="591C8F67" w14:textId="77777777" w:rsidR="00531E3F" w:rsidRPr="00E7673B" w:rsidRDefault="007750BC" w:rsidP="007750BC">
            <w:pPr>
              <w:rPr>
                <w:rFonts w:ascii="Arial" w:hAnsi="Arial" w:cs="Arial"/>
                <w:sz w:val="22"/>
                <w:szCs w:val="22"/>
              </w:rPr>
            </w:pPr>
            <w:r w:rsidRPr="00E7673B">
              <w:rPr>
                <w:rFonts w:ascii="Arial" w:hAnsi="Arial" w:cs="Arial"/>
                <w:color w:val="000000"/>
                <w:sz w:val="22"/>
                <w:szCs w:val="22"/>
              </w:rPr>
              <w:t>PURPOSE OF ROLE</w:t>
            </w:r>
          </w:p>
        </w:tc>
      </w:tr>
      <w:tr w:rsidR="003B1626" w:rsidRPr="00E7673B" w14:paraId="20C49964" w14:textId="77777777" w:rsidTr="003B1626">
        <w:tc>
          <w:tcPr>
            <w:tcW w:w="9016" w:type="dxa"/>
            <w:tcBorders>
              <w:bottom w:val="single" w:sz="4" w:space="0" w:color="auto"/>
            </w:tcBorders>
          </w:tcPr>
          <w:p w14:paraId="76BC98AA" w14:textId="1BE8153A" w:rsidR="003B1626" w:rsidRPr="00E7673B" w:rsidRDefault="003B1626" w:rsidP="009C29E4">
            <w:pPr>
              <w:spacing w:line="360" w:lineRule="auto"/>
              <w:rPr>
                <w:rFonts w:ascii="Arial" w:hAnsi="Arial" w:cs="Arial"/>
                <w:sz w:val="22"/>
                <w:szCs w:val="22"/>
              </w:rPr>
            </w:pPr>
            <w:r w:rsidRPr="00E7673B">
              <w:rPr>
                <w:rFonts w:ascii="Arial" w:hAnsi="Arial" w:cs="Arial"/>
                <w:sz w:val="22"/>
                <w:szCs w:val="22"/>
              </w:rPr>
              <w:t>This is a new role within our established Sales Team, with an opportunity to directly grow the new business income of Premier.</w:t>
            </w:r>
          </w:p>
          <w:p w14:paraId="30721AAC" w14:textId="77777777" w:rsidR="009C29E4" w:rsidRPr="00E7673B" w:rsidRDefault="003B1626" w:rsidP="009C29E4">
            <w:pPr>
              <w:overflowPunct/>
              <w:autoSpaceDE/>
              <w:autoSpaceDN/>
              <w:adjustRightInd/>
              <w:spacing w:line="360" w:lineRule="auto"/>
              <w:textAlignment w:val="auto"/>
              <w:rPr>
                <w:rFonts w:ascii="Arial" w:eastAsiaTheme="minorHAnsi" w:hAnsi="Arial" w:cs="Arial"/>
                <w:iCs/>
                <w:sz w:val="22"/>
                <w:szCs w:val="22"/>
              </w:rPr>
            </w:pPr>
            <w:r w:rsidRPr="00E7673B">
              <w:rPr>
                <w:rFonts w:ascii="Arial" w:eastAsiaTheme="minorHAnsi" w:hAnsi="Arial" w:cs="Arial"/>
                <w:iCs/>
                <w:sz w:val="22"/>
                <w:szCs w:val="22"/>
              </w:rPr>
              <w:t xml:space="preserve">You would be joining a progressive media organisation, and </w:t>
            </w:r>
            <w:r w:rsidR="00A42EEC" w:rsidRPr="00E7673B">
              <w:rPr>
                <w:rFonts w:ascii="Arial" w:eastAsiaTheme="minorHAnsi" w:hAnsi="Arial" w:cs="Arial"/>
                <w:iCs/>
                <w:sz w:val="22"/>
                <w:szCs w:val="22"/>
              </w:rPr>
              <w:t>be part of</w:t>
            </w:r>
            <w:r w:rsidRPr="00E7673B">
              <w:rPr>
                <w:rFonts w:ascii="Arial" w:eastAsiaTheme="minorHAnsi" w:hAnsi="Arial" w:cs="Arial"/>
                <w:iCs/>
                <w:sz w:val="22"/>
                <w:szCs w:val="22"/>
              </w:rPr>
              <w:t xml:space="preserve"> a close-knit, highly successful sales team. </w:t>
            </w:r>
          </w:p>
          <w:p w14:paraId="213E94BE" w14:textId="07A718E1" w:rsidR="009C29E4" w:rsidRPr="00E7673B" w:rsidRDefault="003B1626" w:rsidP="009C29E4">
            <w:pPr>
              <w:overflowPunct/>
              <w:autoSpaceDE/>
              <w:autoSpaceDN/>
              <w:adjustRightInd/>
              <w:spacing w:line="360" w:lineRule="auto"/>
              <w:textAlignment w:val="auto"/>
              <w:rPr>
                <w:rFonts w:ascii="Arial" w:eastAsiaTheme="minorHAnsi" w:hAnsi="Arial" w:cs="Arial"/>
                <w:iCs/>
                <w:sz w:val="22"/>
                <w:szCs w:val="22"/>
              </w:rPr>
            </w:pPr>
            <w:r w:rsidRPr="00E7673B">
              <w:rPr>
                <w:rFonts w:ascii="Arial" w:eastAsiaTheme="minorHAnsi" w:hAnsi="Arial" w:cs="Arial"/>
                <w:iCs/>
                <w:sz w:val="22"/>
                <w:szCs w:val="22"/>
              </w:rPr>
              <w:t xml:space="preserve">Creating new business proposals </w:t>
            </w:r>
            <w:r w:rsidR="00B94402" w:rsidRPr="00E7673B">
              <w:rPr>
                <w:rFonts w:ascii="Arial" w:eastAsiaTheme="minorHAnsi" w:hAnsi="Arial" w:cs="Arial"/>
                <w:iCs/>
                <w:sz w:val="22"/>
                <w:szCs w:val="22"/>
              </w:rPr>
              <w:t>across</w:t>
            </w:r>
            <w:r w:rsidRPr="00E7673B">
              <w:rPr>
                <w:rFonts w:ascii="Arial" w:eastAsiaTheme="minorHAnsi" w:hAnsi="Arial" w:cs="Arial"/>
                <w:iCs/>
                <w:sz w:val="22"/>
                <w:szCs w:val="22"/>
              </w:rPr>
              <w:t xml:space="preserve"> all media platforms (radio, digital and print) you wil</w:t>
            </w:r>
            <w:r w:rsidR="00B94402" w:rsidRPr="00E7673B">
              <w:rPr>
                <w:rFonts w:ascii="Arial" w:eastAsiaTheme="minorHAnsi" w:hAnsi="Arial" w:cs="Arial"/>
                <w:iCs/>
                <w:sz w:val="22"/>
                <w:szCs w:val="22"/>
              </w:rPr>
              <w:t>l be a confident negotiator with</w:t>
            </w:r>
            <w:r w:rsidRPr="00E7673B">
              <w:rPr>
                <w:rFonts w:ascii="Arial" w:eastAsiaTheme="minorHAnsi" w:hAnsi="Arial" w:cs="Arial"/>
                <w:iCs/>
                <w:sz w:val="22"/>
                <w:szCs w:val="22"/>
              </w:rPr>
              <w:t xml:space="preserve"> a passion for </w:t>
            </w:r>
            <w:r w:rsidR="00B94402" w:rsidRPr="00E7673B">
              <w:rPr>
                <w:rFonts w:ascii="Arial" w:eastAsiaTheme="minorHAnsi" w:hAnsi="Arial" w:cs="Arial"/>
                <w:iCs/>
                <w:sz w:val="22"/>
                <w:szCs w:val="22"/>
              </w:rPr>
              <w:t xml:space="preserve">closing the deal and </w:t>
            </w:r>
            <w:r w:rsidRPr="00E7673B">
              <w:rPr>
                <w:rFonts w:ascii="Arial" w:eastAsiaTheme="minorHAnsi" w:hAnsi="Arial" w:cs="Arial"/>
                <w:iCs/>
                <w:sz w:val="22"/>
                <w:szCs w:val="22"/>
              </w:rPr>
              <w:t>exceeding targets and goals.</w:t>
            </w:r>
            <w:r w:rsidR="009C29E4" w:rsidRPr="00E7673B">
              <w:rPr>
                <w:rFonts w:ascii="Arial" w:eastAsiaTheme="minorHAnsi" w:hAnsi="Arial" w:cs="Arial"/>
                <w:iCs/>
                <w:sz w:val="22"/>
                <w:szCs w:val="22"/>
              </w:rPr>
              <w:t xml:space="preserve"> </w:t>
            </w:r>
          </w:p>
          <w:p w14:paraId="22EA4DCA" w14:textId="6F8D77EC" w:rsidR="009C29E4" w:rsidRPr="00E7673B" w:rsidRDefault="003B1626" w:rsidP="009C29E4">
            <w:pPr>
              <w:overflowPunct/>
              <w:autoSpaceDE/>
              <w:autoSpaceDN/>
              <w:adjustRightInd/>
              <w:spacing w:line="360" w:lineRule="auto"/>
              <w:textAlignment w:val="auto"/>
              <w:rPr>
                <w:rFonts w:ascii="Arial" w:eastAsiaTheme="minorHAnsi" w:hAnsi="Arial" w:cs="Arial"/>
                <w:iCs/>
                <w:sz w:val="22"/>
                <w:szCs w:val="22"/>
              </w:rPr>
            </w:pPr>
            <w:r w:rsidRPr="00E7673B">
              <w:rPr>
                <w:rFonts w:ascii="Arial" w:eastAsiaTheme="minorHAnsi" w:hAnsi="Arial" w:cs="Arial"/>
                <w:iCs/>
                <w:sz w:val="22"/>
                <w:szCs w:val="22"/>
              </w:rPr>
              <w:t>This is an ideal opportunity for an experienced sales professional, who is looking to take the next big step in their career.</w:t>
            </w:r>
            <w:r w:rsidR="009C29E4" w:rsidRPr="00E7673B">
              <w:rPr>
                <w:rFonts w:ascii="Arial" w:eastAsiaTheme="minorHAnsi" w:hAnsi="Arial" w:cs="Arial"/>
                <w:iCs/>
                <w:sz w:val="22"/>
                <w:szCs w:val="22"/>
              </w:rPr>
              <w:t xml:space="preserve"> </w:t>
            </w:r>
          </w:p>
          <w:p w14:paraId="6C23496C" w14:textId="79393670" w:rsidR="003B1626" w:rsidRPr="00E7673B" w:rsidRDefault="003B1626" w:rsidP="009C29E4">
            <w:pPr>
              <w:overflowPunct/>
              <w:autoSpaceDE/>
              <w:autoSpaceDN/>
              <w:adjustRightInd/>
              <w:spacing w:line="360" w:lineRule="auto"/>
              <w:textAlignment w:val="auto"/>
              <w:rPr>
                <w:sz w:val="22"/>
                <w:szCs w:val="22"/>
              </w:rPr>
            </w:pPr>
            <w:r w:rsidRPr="00E7673B">
              <w:rPr>
                <w:rFonts w:ascii="Arial" w:eastAsiaTheme="minorHAnsi" w:hAnsi="Arial" w:cs="Arial"/>
                <w:iCs/>
                <w:sz w:val="22"/>
                <w:szCs w:val="22"/>
              </w:rPr>
              <w:t>We are looking for individuals who are resilient, creative &amp; innovative, determined, passionate about selling, and excited about developing new business.</w:t>
            </w:r>
            <w:r w:rsidRPr="00E7673B">
              <w:rPr>
                <w:rFonts w:eastAsiaTheme="minorHAnsi"/>
                <w:iCs/>
                <w:sz w:val="22"/>
                <w:szCs w:val="22"/>
              </w:rPr>
              <w:t xml:space="preserve"> </w:t>
            </w:r>
          </w:p>
        </w:tc>
      </w:tr>
      <w:tr w:rsidR="003B1626" w:rsidRPr="00E7673B" w14:paraId="17C75607" w14:textId="77777777" w:rsidTr="003B1626">
        <w:trPr>
          <w:trHeight w:val="274"/>
        </w:trPr>
        <w:tc>
          <w:tcPr>
            <w:tcW w:w="9016" w:type="dxa"/>
            <w:shd w:val="clear" w:color="auto" w:fill="D9D9D9" w:themeFill="background1" w:themeFillShade="D9"/>
            <w:vAlign w:val="center"/>
          </w:tcPr>
          <w:p w14:paraId="313D4D32" w14:textId="77777777" w:rsidR="003B1626" w:rsidRPr="00E7673B" w:rsidRDefault="003B1626" w:rsidP="003B1626">
            <w:pPr>
              <w:rPr>
                <w:rFonts w:ascii="Arial" w:hAnsi="Arial" w:cs="Arial"/>
                <w:sz w:val="22"/>
                <w:szCs w:val="22"/>
              </w:rPr>
            </w:pPr>
            <w:r w:rsidRPr="00E7673B">
              <w:rPr>
                <w:rFonts w:ascii="Arial" w:hAnsi="Arial" w:cs="Arial"/>
                <w:sz w:val="22"/>
                <w:szCs w:val="22"/>
              </w:rPr>
              <w:t>KEY TASKS</w:t>
            </w:r>
          </w:p>
        </w:tc>
      </w:tr>
      <w:tr w:rsidR="003B1626" w:rsidRPr="00E7673B" w14:paraId="1D76E713" w14:textId="77777777" w:rsidTr="003B1626">
        <w:tc>
          <w:tcPr>
            <w:tcW w:w="9016" w:type="dxa"/>
          </w:tcPr>
          <w:p w14:paraId="553BFC5F" w14:textId="71BE2C4A" w:rsidR="003B1626" w:rsidRPr="00E7673B" w:rsidRDefault="003B1626" w:rsidP="003B1626">
            <w:pPr>
              <w:pStyle w:val="Header"/>
              <w:numPr>
                <w:ilvl w:val="0"/>
                <w:numId w:val="31"/>
              </w:numPr>
              <w:overflowPunct/>
              <w:autoSpaceDE/>
              <w:autoSpaceDN/>
              <w:adjustRightInd/>
              <w:spacing w:line="276" w:lineRule="auto"/>
              <w:textAlignment w:val="auto"/>
              <w:rPr>
                <w:rFonts w:ascii="Arial" w:hAnsi="Arial" w:cs="Arial"/>
                <w:sz w:val="22"/>
                <w:szCs w:val="22"/>
              </w:rPr>
            </w:pPr>
            <w:r w:rsidRPr="00E7673B">
              <w:rPr>
                <w:rFonts w:ascii="Arial" w:hAnsi="Arial" w:cs="Arial"/>
                <w:sz w:val="22"/>
                <w:szCs w:val="22"/>
              </w:rPr>
              <w:t>Generate sustainable profitable new business</w:t>
            </w:r>
            <w:r w:rsidR="00B94402" w:rsidRPr="00E7673B">
              <w:rPr>
                <w:rFonts w:ascii="Arial" w:hAnsi="Arial" w:cs="Arial"/>
                <w:sz w:val="22"/>
                <w:szCs w:val="22"/>
              </w:rPr>
              <w:t xml:space="preserve"> income </w:t>
            </w:r>
          </w:p>
          <w:p w14:paraId="794D9A55" w14:textId="414646A4" w:rsidR="003B1626" w:rsidRPr="00E7673B" w:rsidRDefault="003B1626" w:rsidP="003B1626">
            <w:pPr>
              <w:pStyle w:val="Header"/>
              <w:numPr>
                <w:ilvl w:val="0"/>
                <w:numId w:val="31"/>
              </w:numPr>
              <w:overflowPunct/>
              <w:autoSpaceDE/>
              <w:autoSpaceDN/>
              <w:adjustRightInd/>
              <w:spacing w:line="276" w:lineRule="auto"/>
              <w:textAlignment w:val="auto"/>
              <w:rPr>
                <w:rFonts w:ascii="Arial" w:hAnsi="Arial" w:cs="Arial"/>
                <w:sz w:val="22"/>
                <w:szCs w:val="22"/>
              </w:rPr>
            </w:pPr>
            <w:r w:rsidRPr="00E7673B">
              <w:rPr>
                <w:rFonts w:ascii="Arial" w:hAnsi="Arial" w:cs="Arial"/>
                <w:sz w:val="22"/>
                <w:szCs w:val="22"/>
              </w:rPr>
              <w:t>Identify income opportunity in new and existing markets &amp; sectors (including but not limited to USA)</w:t>
            </w:r>
            <w:r w:rsidR="00B94402" w:rsidRPr="00E7673B">
              <w:rPr>
                <w:rFonts w:ascii="Arial" w:hAnsi="Arial" w:cs="Arial"/>
                <w:sz w:val="22"/>
                <w:szCs w:val="22"/>
              </w:rPr>
              <w:t xml:space="preserve"> </w:t>
            </w:r>
          </w:p>
          <w:p w14:paraId="31269635" w14:textId="77777777" w:rsidR="003B1626" w:rsidRPr="00E7673B" w:rsidRDefault="003B1626" w:rsidP="003B1626">
            <w:pPr>
              <w:pStyle w:val="Header"/>
              <w:numPr>
                <w:ilvl w:val="0"/>
                <w:numId w:val="31"/>
              </w:numPr>
              <w:overflowPunct/>
              <w:autoSpaceDE/>
              <w:autoSpaceDN/>
              <w:adjustRightInd/>
              <w:spacing w:line="276" w:lineRule="auto"/>
              <w:textAlignment w:val="auto"/>
              <w:rPr>
                <w:rFonts w:ascii="Arial" w:hAnsi="Arial" w:cs="Arial"/>
                <w:sz w:val="22"/>
                <w:szCs w:val="22"/>
              </w:rPr>
            </w:pPr>
            <w:r w:rsidRPr="00E7673B">
              <w:rPr>
                <w:rFonts w:ascii="Arial" w:hAnsi="Arial" w:cs="Arial"/>
                <w:sz w:val="22"/>
                <w:szCs w:val="22"/>
              </w:rPr>
              <w:t xml:space="preserve">Manage your own opportunity pipeline working to a high level of conversion  </w:t>
            </w:r>
          </w:p>
          <w:p w14:paraId="305D3550" w14:textId="77777777" w:rsidR="003B1626" w:rsidRPr="00E7673B" w:rsidRDefault="003B1626" w:rsidP="003B1626">
            <w:pPr>
              <w:pStyle w:val="Header"/>
              <w:numPr>
                <w:ilvl w:val="0"/>
                <w:numId w:val="31"/>
              </w:numPr>
              <w:overflowPunct/>
              <w:autoSpaceDE/>
              <w:autoSpaceDN/>
              <w:adjustRightInd/>
              <w:spacing w:line="276" w:lineRule="auto"/>
              <w:textAlignment w:val="auto"/>
              <w:rPr>
                <w:rFonts w:ascii="Arial" w:hAnsi="Arial" w:cs="Arial"/>
                <w:sz w:val="22"/>
                <w:szCs w:val="22"/>
              </w:rPr>
            </w:pPr>
            <w:r w:rsidRPr="00E7673B">
              <w:rPr>
                <w:rFonts w:ascii="Arial" w:hAnsi="Arial" w:cs="Arial"/>
                <w:sz w:val="22"/>
                <w:szCs w:val="22"/>
              </w:rPr>
              <w:t xml:space="preserve">Develop long- term key account client relationships with a typical horizon of 3 to 5 years </w:t>
            </w:r>
          </w:p>
          <w:p w14:paraId="02D31189" w14:textId="1B3BB194" w:rsidR="003B1626" w:rsidRPr="00E7673B" w:rsidRDefault="003B1626" w:rsidP="003B1626">
            <w:pPr>
              <w:pStyle w:val="Header"/>
              <w:numPr>
                <w:ilvl w:val="0"/>
                <w:numId w:val="31"/>
              </w:numPr>
              <w:overflowPunct/>
              <w:autoSpaceDE/>
              <w:autoSpaceDN/>
              <w:adjustRightInd/>
              <w:spacing w:line="276" w:lineRule="auto"/>
              <w:textAlignment w:val="auto"/>
              <w:rPr>
                <w:rFonts w:ascii="Arial" w:hAnsi="Arial" w:cs="Arial"/>
                <w:sz w:val="22"/>
                <w:szCs w:val="22"/>
              </w:rPr>
            </w:pPr>
            <w:r w:rsidRPr="00E7673B">
              <w:rPr>
                <w:rFonts w:ascii="Arial" w:hAnsi="Arial" w:cs="Arial"/>
                <w:sz w:val="22"/>
                <w:szCs w:val="22"/>
              </w:rPr>
              <w:t>Work within agreed pricing frameworks to achieve the best possible margins on all new business</w:t>
            </w:r>
          </w:p>
          <w:p w14:paraId="5C183D00" w14:textId="5BDADA17" w:rsidR="00B94402" w:rsidRPr="00E7673B" w:rsidRDefault="00B94402" w:rsidP="003B1626">
            <w:pPr>
              <w:pStyle w:val="Header"/>
              <w:numPr>
                <w:ilvl w:val="0"/>
                <w:numId w:val="31"/>
              </w:numPr>
              <w:overflowPunct/>
              <w:autoSpaceDE/>
              <w:autoSpaceDN/>
              <w:adjustRightInd/>
              <w:spacing w:line="276" w:lineRule="auto"/>
              <w:textAlignment w:val="auto"/>
              <w:rPr>
                <w:rFonts w:ascii="Arial" w:hAnsi="Arial" w:cs="Arial"/>
                <w:sz w:val="22"/>
                <w:szCs w:val="22"/>
              </w:rPr>
            </w:pPr>
            <w:r w:rsidRPr="00E7673B">
              <w:rPr>
                <w:rFonts w:ascii="Arial" w:hAnsi="Arial" w:cs="Arial"/>
                <w:sz w:val="22"/>
                <w:szCs w:val="22"/>
              </w:rPr>
              <w:t>Seek out high worth media contracts and quickly close the deal.</w:t>
            </w:r>
          </w:p>
          <w:p w14:paraId="76547594" w14:textId="77777777" w:rsidR="003B1626" w:rsidRPr="00E7673B" w:rsidRDefault="003B1626" w:rsidP="003B1626">
            <w:pPr>
              <w:pStyle w:val="Header"/>
              <w:numPr>
                <w:ilvl w:val="0"/>
                <w:numId w:val="31"/>
              </w:numPr>
              <w:overflowPunct/>
              <w:autoSpaceDE/>
              <w:autoSpaceDN/>
              <w:adjustRightInd/>
              <w:spacing w:line="276" w:lineRule="auto"/>
              <w:textAlignment w:val="auto"/>
              <w:rPr>
                <w:rFonts w:ascii="Arial" w:hAnsi="Arial" w:cs="Arial"/>
                <w:sz w:val="22"/>
                <w:szCs w:val="22"/>
              </w:rPr>
            </w:pPr>
            <w:r w:rsidRPr="00E7673B">
              <w:rPr>
                <w:rFonts w:ascii="Arial" w:hAnsi="Arial" w:cs="Arial"/>
                <w:sz w:val="22"/>
                <w:szCs w:val="22"/>
              </w:rPr>
              <w:t>Be a confident negotiator in boardroom level discussions</w:t>
            </w:r>
          </w:p>
          <w:p w14:paraId="212FB38B" w14:textId="77777777" w:rsidR="003B1626" w:rsidRPr="00E7673B" w:rsidRDefault="003B1626" w:rsidP="003B1626">
            <w:pPr>
              <w:pStyle w:val="Header"/>
              <w:numPr>
                <w:ilvl w:val="0"/>
                <w:numId w:val="31"/>
              </w:numPr>
              <w:overflowPunct/>
              <w:autoSpaceDE/>
              <w:autoSpaceDN/>
              <w:adjustRightInd/>
              <w:spacing w:line="276" w:lineRule="auto"/>
              <w:textAlignment w:val="auto"/>
              <w:rPr>
                <w:rFonts w:ascii="Arial" w:hAnsi="Arial" w:cs="Arial"/>
                <w:sz w:val="22"/>
                <w:szCs w:val="22"/>
              </w:rPr>
            </w:pPr>
            <w:r w:rsidRPr="00E7673B">
              <w:rPr>
                <w:rFonts w:ascii="Arial" w:hAnsi="Arial" w:cs="Arial"/>
                <w:sz w:val="22"/>
                <w:szCs w:val="22"/>
              </w:rPr>
              <w:t xml:space="preserve">Work to high standards of accuracy when preparing client proposals using a variety of presentation tools </w:t>
            </w:r>
          </w:p>
          <w:p w14:paraId="3E07A0F4" w14:textId="32A1DE3C" w:rsidR="003B1626" w:rsidRPr="00E7673B" w:rsidRDefault="003B1626" w:rsidP="003B1626">
            <w:pPr>
              <w:pStyle w:val="Header"/>
              <w:numPr>
                <w:ilvl w:val="0"/>
                <w:numId w:val="31"/>
              </w:numPr>
              <w:overflowPunct/>
              <w:autoSpaceDE/>
              <w:autoSpaceDN/>
              <w:adjustRightInd/>
              <w:spacing w:line="276" w:lineRule="auto"/>
              <w:textAlignment w:val="auto"/>
              <w:rPr>
                <w:rFonts w:ascii="Arial" w:hAnsi="Arial" w:cs="Arial"/>
                <w:sz w:val="22"/>
                <w:szCs w:val="22"/>
              </w:rPr>
            </w:pPr>
            <w:r w:rsidRPr="00E7673B">
              <w:rPr>
                <w:rFonts w:ascii="Arial" w:hAnsi="Arial" w:cs="Arial"/>
                <w:sz w:val="22"/>
                <w:szCs w:val="22"/>
              </w:rPr>
              <w:lastRenderedPageBreak/>
              <w:t>Manage all new business projects within agreed timelines with a strict adherence to deadlines</w:t>
            </w:r>
          </w:p>
          <w:p w14:paraId="06D779F8" w14:textId="60EA6653" w:rsidR="00B94402" w:rsidRPr="00E7673B" w:rsidRDefault="00B94402" w:rsidP="003B1626">
            <w:pPr>
              <w:pStyle w:val="Header"/>
              <w:numPr>
                <w:ilvl w:val="0"/>
                <w:numId w:val="31"/>
              </w:numPr>
              <w:overflowPunct/>
              <w:autoSpaceDE/>
              <w:autoSpaceDN/>
              <w:adjustRightInd/>
              <w:spacing w:line="276" w:lineRule="auto"/>
              <w:textAlignment w:val="auto"/>
              <w:rPr>
                <w:rFonts w:ascii="Arial" w:hAnsi="Arial" w:cs="Arial"/>
                <w:sz w:val="22"/>
                <w:szCs w:val="22"/>
              </w:rPr>
            </w:pPr>
            <w:r w:rsidRPr="00E7673B">
              <w:rPr>
                <w:rFonts w:ascii="Arial" w:hAnsi="Arial" w:cs="Arial"/>
                <w:sz w:val="22"/>
                <w:szCs w:val="22"/>
              </w:rPr>
              <w:t>Never settle for anything less than achieving the target</w:t>
            </w:r>
          </w:p>
          <w:p w14:paraId="39701F8B" w14:textId="77777777" w:rsidR="003B1626" w:rsidRPr="00E7673B" w:rsidRDefault="003B1626" w:rsidP="003B1626">
            <w:pPr>
              <w:pStyle w:val="Header"/>
              <w:overflowPunct/>
              <w:autoSpaceDE/>
              <w:autoSpaceDN/>
              <w:adjustRightInd/>
              <w:spacing w:line="276" w:lineRule="auto"/>
              <w:ind w:left="720"/>
              <w:textAlignment w:val="auto"/>
              <w:rPr>
                <w:sz w:val="22"/>
                <w:szCs w:val="22"/>
              </w:rPr>
            </w:pPr>
          </w:p>
        </w:tc>
      </w:tr>
      <w:tr w:rsidR="003B1626" w:rsidRPr="00E7673B" w14:paraId="01DFDC61" w14:textId="77777777" w:rsidTr="003B1626">
        <w:tc>
          <w:tcPr>
            <w:tcW w:w="9016" w:type="dxa"/>
            <w:shd w:val="clear" w:color="auto" w:fill="D9D9D9" w:themeFill="background1" w:themeFillShade="D9"/>
          </w:tcPr>
          <w:p w14:paraId="758B73A1" w14:textId="77777777" w:rsidR="003B1626" w:rsidRPr="00E7673B" w:rsidRDefault="003B1626" w:rsidP="003B1626">
            <w:pPr>
              <w:rPr>
                <w:rFonts w:ascii="Arial" w:hAnsi="Arial" w:cs="Arial"/>
                <w:sz w:val="22"/>
                <w:szCs w:val="22"/>
              </w:rPr>
            </w:pPr>
            <w:r w:rsidRPr="00E7673B">
              <w:rPr>
                <w:rFonts w:ascii="Arial" w:hAnsi="Arial" w:cs="Arial"/>
                <w:sz w:val="22"/>
                <w:szCs w:val="22"/>
              </w:rPr>
              <w:lastRenderedPageBreak/>
              <w:t>QUALIFICATIONS AND EXPERIENCE</w:t>
            </w:r>
          </w:p>
        </w:tc>
      </w:tr>
      <w:tr w:rsidR="003B1626" w:rsidRPr="00E7673B" w14:paraId="6BC699C1" w14:textId="77777777" w:rsidTr="003B1626">
        <w:tc>
          <w:tcPr>
            <w:tcW w:w="9016" w:type="dxa"/>
            <w:tcBorders>
              <w:bottom w:val="single" w:sz="4" w:space="0" w:color="auto"/>
            </w:tcBorders>
          </w:tcPr>
          <w:p w14:paraId="04163681" w14:textId="77777777" w:rsidR="003B1626" w:rsidRPr="00E7673B" w:rsidRDefault="003B1626" w:rsidP="009C29E4">
            <w:pPr>
              <w:pStyle w:val="Default"/>
              <w:numPr>
                <w:ilvl w:val="0"/>
                <w:numId w:val="32"/>
              </w:numPr>
              <w:spacing w:line="276" w:lineRule="auto"/>
              <w:rPr>
                <w:sz w:val="22"/>
                <w:szCs w:val="22"/>
                <w:lang w:val="en-GB"/>
              </w:rPr>
            </w:pPr>
            <w:r w:rsidRPr="00E7673B">
              <w:rPr>
                <w:sz w:val="22"/>
                <w:szCs w:val="22"/>
                <w:lang w:val="en-GB"/>
              </w:rPr>
              <w:t xml:space="preserve">A senior level sales professional with proven experience in negotiating high value new business transactions </w:t>
            </w:r>
          </w:p>
          <w:p w14:paraId="6335AE5B" w14:textId="77777777" w:rsidR="003B1626" w:rsidRPr="00E7673B" w:rsidRDefault="003B1626" w:rsidP="009C29E4">
            <w:pPr>
              <w:pStyle w:val="Default"/>
              <w:numPr>
                <w:ilvl w:val="0"/>
                <w:numId w:val="32"/>
              </w:numPr>
              <w:spacing w:line="276" w:lineRule="auto"/>
              <w:rPr>
                <w:sz w:val="22"/>
                <w:szCs w:val="22"/>
                <w:lang w:val="en-GB"/>
              </w:rPr>
            </w:pPr>
            <w:r w:rsidRPr="00E7673B">
              <w:rPr>
                <w:sz w:val="22"/>
                <w:szCs w:val="22"/>
                <w:lang w:val="en-GB"/>
              </w:rPr>
              <w:t xml:space="preserve">Ability to interpret and analyse performance data </w:t>
            </w:r>
          </w:p>
          <w:p w14:paraId="1D6ED26F" w14:textId="77777777" w:rsidR="003B1626" w:rsidRPr="00E7673B" w:rsidRDefault="003B1626" w:rsidP="009C29E4">
            <w:pPr>
              <w:pStyle w:val="Default"/>
              <w:numPr>
                <w:ilvl w:val="0"/>
                <w:numId w:val="32"/>
              </w:numPr>
              <w:spacing w:line="276" w:lineRule="auto"/>
              <w:rPr>
                <w:sz w:val="22"/>
                <w:szCs w:val="22"/>
                <w:lang w:val="en-GB"/>
              </w:rPr>
            </w:pPr>
            <w:r w:rsidRPr="00E7673B">
              <w:rPr>
                <w:sz w:val="22"/>
                <w:szCs w:val="22"/>
                <w:lang w:val="en-GB"/>
              </w:rPr>
              <w:t xml:space="preserve">Experience in calculating profit margins as part of the process of identifying the opportunity pipeline </w:t>
            </w:r>
          </w:p>
          <w:p w14:paraId="3F8BC0C5" w14:textId="77777777" w:rsidR="003B1626" w:rsidRPr="00E7673B" w:rsidRDefault="003B1626" w:rsidP="009C29E4">
            <w:pPr>
              <w:pStyle w:val="Default"/>
              <w:numPr>
                <w:ilvl w:val="0"/>
                <w:numId w:val="32"/>
              </w:numPr>
              <w:spacing w:line="276" w:lineRule="auto"/>
              <w:rPr>
                <w:sz w:val="22"/>
                <w:szCs w:val="22"/>
                <w:lang w:val="en-GB"/>
              </w:rPr>
            </w:pPr>
            <w:r w:rsidRPr="00E7673B">
              <w:rPr>
                <w:sz w:val="22"/>
                <w:szCs w:val="22"/>
                <w:lang w:val="en-GB"/>
              </w:rPr>
              <w:t>Cross platform media selling experience, from both an agency and client side perspective</w:t>
            </w:r>
          </w:p>
          <w:p w14:paraId="6F6F143D" w14:textId="77777777" w:rsidR="003B1626" w:rsidRPr="00E7673B" w:rsidRDefault="003B1626" w:rsidP="009C29E4">
            <w:pPr>
              <w:pStyle w:val="Default"/>
              <w:numPr>
                <w:ilvl w:val="0"/>
                <w:numId w:val="32"/>
              </w:numPr>
              <w:spacing w:line="276" w:lineRule="auto"/>
              <w:rPr>
                <w:sz w:val="22"/>
                <w:szCs w:val="22"/>
                <w:lang w:val="en-GB"/>
              </w:rPr>
            </w:pPr>
            <w:r w:rsidRPr="00E7673B">
              <w:rPr>
                <w:sz w:val="22"/>
                <w:szCs w:val="22"/>
                <w:lang w:val="en-GB"/>
              </w:rPr>
              <w:t xml:space="preserve">Strong level of digital education including knowledge of digital pricing strategies </w:t>
            </w:r>
          </w:p>
          <w:p w14:paraId="13685DBA" w14:textId="77777777" w:rsidR="003B1626" w:rsidRPr="00E7673B" w:rsidRDefault="003B1626" w:rsidP="009C29E4">
            <w:pPr>
              <w:pStyle w:val="Default"/>
              <w:numPr>
                <w:ilvl w:val="0"/>
                <w:numId w:val="32"/>
              </w:numPr>
              <w:spacing w:line="276" w:lineRule="auto"/>
              <w:rPr>
                <w:sz w:val="22"/>
                <w:szCs w:val="22"/>
                <w:lang w:val="en-GB"/>
              </w:rPr>
            </w:pPr>
            <w:r w:rsidRPr="00E7673B">
              <w:rPr>
                <w:sz w:val="22"/>
                <w:szCs w:val="22"/>
                <w:lang w:val="en-GB"/>
              </w:rPr>
              <w:t xml:space="preserve">Comfortable using digital performance analytics  </w:t>
            </w:r>
          </w:p>
          <w:p w14:paraId="25E05BE6" w14:textId="57064B4C" w:rsidR="003B1626" w:rsidRPr="00E7673B" w:rsidRDefault="00B94402" w:rsidP="009C29E4">
            <w:pPr>
              <w:pStyle w:val="Default"/>
              <w:numPr>
                <w:ilvl w:val="0"/>
                <w:numId w:val="32"/>
              </w:numPr>
              <w:spacing w:line="276" w:lineRule="auto"/>
              <w:rPr>
                <w:sz w:val="22"/>
                <w:szCs w:val="22"/>
                <w:lang w:val="en-GB"/>
              </w:rPr>
            </w:pPr>
            <w:r w:rsidRPr="00E7673B">
              <w:rPr>
                <w:sz w:val="22"/>
                <w:szCs w:val="22"/>
                <w:lang w:val="en-GB"/>
              </w:rPr>
              <w:t xml:space="preserve">A confident networker with a good book of media contacts </w:t>
            </w:r>
          </w:p>
          <w:p w14:paraId="42C3C76E" w14:textId="77777777" w:rsidR="003B1626" w:rsidRPr="00E7673B" w:rsidRDefault="003B1626" w:rsidP="003B1626">
            <w:pPr>
              <w:pStyle w:val="Header"/>
              <w:overflowPunct/>
              <w:autoSpaceDE/>
              <w:adjustRightInd/>
              <w:textAlignment w:val="auto"/>
              <w:rPr>
                <w:sz w:val="22"/>
                <w:szCs w:val="22"/>
              </w:rPr>
            </w:pPr>
          </w:p>
        </w:tc>
      </w:tr>
      <w:tr w:rsidR="003B1626" w:rsidRPr="00E7673B" w14:paraId="1598451D" w14:textId="77777777" w:rsidTr="003B1626">
        <w:tc>
          <w:tcPr>
            <w:tcW w:w="9016" w:type="dxa"/>
            <w:shd w:val="clear" w:color="auto" w:fill="D9D9D9" w:themeFill="background1" w:themeFillShade="D9"/>
          </w:tcPr>
          <w:p w14:paraId="3D05764D" w14:textId="77777777" w:rsidR="003B1626" w:rsidRPr="00E7673B" w:rsidRDefault="003B1626" w:rsidP="003B1626">
            <w:pPr>
              <w:rPr>
                <w:rFonts w:ascii="Arial" w:hAnsi="Arial" w:cs="Arial"/>
                <w:sz w:val="22"/>
                <w:szCs w:val="22"/>
              </w:rPr>
            </w:pPr>
            <w:r w:rsidRPr="00E7673B">
              <w:rPr>
                <w:rFonts w:ascii="Arial" w:hAnsi="Arial" w:cs="Arial"/>
                <w:bCs/>
                <w:sz w:val="22"/>
                <w:szCs w:val="22"/>
              </w:rPr>
              <w:t>ABILITIES &amp; SKILLS</w:t>
            </w:r>
          </w:p>
        </w:tc>
      </w:tr>
      <w:tr w:rsidR="003B1626" w:rsidRPr="00E7673B" w14:paraId="4CEAA9C0" w14:textId="77777777" w:rsidTr="003B1626">
        <w:tc>
          <w:tcPr>
            <w:tcW w:w="9016" w:type="dxa"/>
            <w:tcBorders>
              <w:bottom w:val="single" w:sz="4" w:space="0" w:color="auto"/>
            </w:tcBorders>
          </w:tcPr>
          <w:p w14:paraId="0DA0148C" w14:textId="77777777" w:rsidR="003B1626" w:rsidRPr="00E7673B" w:rsidRDefault="003B1626" w:rsidP="003B1626">
            <w:pPr>
              <w:pStyle w:val="Default"/>
              <w:ind w:left="720"/>
              <w:rPr>
                <w:color w:val="FF0000"/>
                <w:sz w:val="22"/>
                <w:szCs w:val="22"/>
                <w:lang w:val="en-GB"/>
              </w:rPr>
            </w:pPr>
          </w:p>
          <w:p w14:paraId="4179F0AA" w14:textId="4A506B20" w:rsidR="00B94402" w:rsidRPr="00E7673B" w:rsidRDefault="00B94402" w:rsidP="009C29E4">
            <w:pPr>
              <w:numPr>
                <w:ilvl w:val="0"/>
                <w:numId w:val="29"/>
              </w:numPr>
              <w:shd w:val="clear" w:color="auto" w:fill="FFFFFF"/>
              <w:overflowPunct/>
              <w:autoSpaceDE/>
              <w:autoSpaceDN/>
              <w:adjustRightInd/>
              <w:spacing w:line="276" w:lineRule="auto"/>
              <w:rPr>
                <w:rFonts w:ascii="Arial" w:hAnsi="Arial" w:cs="Arial"/>
                <w:sz w:val="22"/>
                <w:szCs w:val="22"/>
              </w:rPr>
            </w:pPr>
            <w:r w:rsidRPr="00E7673B">
              <w:rPr>
                <w:rFonts w:ascii="Arial" w:hAnsi="Arial" w:cs="Arial"/>
                <w:sz w:val="22"/>
                <w:szCs w:val="22"/>
                <w:lang w:eastAsia="en-GB"/>
              </w:rPr>
              <w:t>Ability to identify profitable new business opportunities and grow media sales income for Premier</w:t>
            </w:r>
          </w:p>
          <w:p w14:paraId="7E127F9F" w14:textId="630C78DB" w:rsidR="00B94402" w:rsidRPr="00E7673B" w:rsidRDefault="00B94402" w:rsidP="009C29E4">
            <w:pPr>
              <w:numPr>
                <w:ilvl w:val="0"/>
                <w:numId w:val="29"/>
              </w:numPr>
              <w:shd w:val="clear" w:color="auto" w:fill="FFFFFF"/>
              <w:overflowPunct/>
              <w:autoSpaceDE/>
              <w:autoSpaceDN/>
              <w:adjustRightInd/>
              <w:spacing w:line="276" w:lineRule="auto"/>
              <w:rPr>
                <w:rFonts w:ascii="Arial" w:hAnsi="Arial" w:cs="Arial"/>
                <w:sz w:val="22"/>
                <w:szCs w:val="22"/>
              </w:rPr>
            </w:pPr>
            <w:r w:rsidRPr="00E7673B">
              <w:rPr>
                <w:rFonts w:ascii="Arial" w:hAnsi="Arial" w:cs="Arial"/>
                <w:sz w:val="22"/>
                <w:szCs w:val="22"/>
                <w:lang w:eastAsia="en-GB"/>
              </w:rPr>
              <w:t xml:space="preserve">Lead cross platform media discussions and negotiations setting and achieving stretching  goals for all new business proposals </w:t>
            </w:r>
          </w:p>
          <w:p w14:paraId="26B6FD1C" w14:textId="659F8033" w:rsidR="00B94402" w:rsidRPr="00E7673B" w:rsidRDefault="00B94402" w:rsidP="009C29E4">
            <w:pPr>
              <w:numPr>
                <w:ilvl w:val="0"/>
                <w:numId w:val="29"/>
              </w:numPr>
              <w:shd w:val="clear" w:color="auto" w:fill="FFFFFF"/>
              <w:overflowPunct/>
              <w:autoSpaceDE/>
              <w:autoSpaceDN/>
              <w:adjustRightInd/>
              <w:spacing w:line="276" w:lineRule="auto"/>
              <w:rPr>
                <w:rFonts w:ascii="Arial" w:hAnsi="Arial" w:cs="Arial"/>
                <w:sz w:val="22"/>
                <w:szCs w:val="22"/>
              </w:rPr>
            </w:pPr>
            <w:r w:rsidRPr="00E7673B">
              <w:rPr>
                <w:rFonts w:ascii="Arial" w:hAnsi="Arial" w:cs="Arial"/>
                <w:sz w:val="22"/>
                <w:szCs w:val="22"/>
                <w:lang w:eastAsia="en-GB"/>
              </w:rPr>
              <w:t xml:space="preserve">Work to exceed  personal sales targets </w:t>
            </w:r>
          </w:p>
          <w:p w14:paraId="0DC5AC64" w14:textId="60369C3B" w:rsidR="00B94402" w:rsidRPr="00E7673B" w:rsidRDefault="00B94402" w:rsidP="009C29E4">
            <w:pPr>
              <w:numPr>
                <w:ilvl w:val="0"/>
                <w:numId w:val="29"/>
              </w:numPr>
              <w:shd w:val="clear" w:color="auto" w:fill="FFFFFF"/>
              <w:overflowPunct/>
              <w:autoSpaceDE/>
              <w:autoSpaceDN/>
              <w:adjustRightInd/>
              <w:spacing w:line="276" w:lineRule="auto"/>
              <w:rPr>
                <w:rFonts w:ascii="Arial" w:hAnsi="Arial" w:cs="Arial"/>
                <w:sz w:val="22"/>
                <w:szCs w:val="22"/>
              </w:rPr>
            </w:pPr>
            <w:r w:rsidRPr="00E7673B">
              <w:rPr>
                <w:rFonts w:ascii="Arial" w:hAnsi="Arial" w:cs="Arial"/>
                <w:sz w:val="22"/>
                <w:szCs w:val="22"/>
                <w:lang w:eastAsia="en-GB"/>
              </w:rPr>
              <w:t xml:space="preserve">Form trusted relationships  with external media representatives </w:t>
            </w:r>
            <w:r w:rsidR="00E47827" w:rsidRPr="00E7673B">
              <w:rPr>
                <w:rFonts w:ascii="Arial" w:hAnsi="Arial" w:cs="Arial"/>
                <w:sz w:val="22"/>
                <w:szCs w:val="22"/>
                <w:lang w:eastAsia="en-GB"/>
              </w:rPr>
              <w:t xml:space="preserve">and buyers </w:t>
            </w:r>
            <w:r w:rsidRPr="00E7673B">
              <w:rPr>
                <w:rFonts w:ascii="Arial" w:hAnsi="Arial" w:cs="Arial"/>
                <w:sz w:val="22"/>
                <w:szCs w:val="22"/>
                <w:lang w:eastAsia="en-GB"/>
              </w:rPr>
              <w:t>in order to maximise business</w:t>
            </w:r>
          </w:p>
          <w:p w14:paraId="2A147720" w14:textId="1EB94029" w:rsidR="00E47827" w:rsidRPr="00E7673B" w:rsidRDefault="00E47827" w:rsidP="009C29E4">
            <w:pPr>
              <w:numPr>
                <w:ilvl w:val="0"/>
                <w:numId w:val="29"/>
              </w:numPr>
              <w:shd w:val="clear" w:color="auto" w:fill="FFFFFF"/>
              <w:overflowPunct/>
              <w:autoSpaceDE/>
              <w:autoSpaceDN/>
              <w:adjustRightInd/>
              <w:spacing w:line="276" w:lineRule="auto"/>
              <w:rPr>
                <w:rFonts w:ascii="Arial" w:hAnsi="Arial" w:cs="Arial"/>
                <w:sz w:val="22"/>
                <w:szCs w:val="22"/>
              </w:rPr>
            </w:pPr>
            <w:r w:rsidRPr="00E7673B">
              <w:rPr>
                <w:rFonts w:ascii="Arial" w:hAnsi="Arial" w:cs="Arial"/>
                <w:sz w:val="22"/>
                <w:szCs w:val="22"/>
                <w:lang w:eastAsia="en-GB"/>
              </w:rPr>
              <w:t xml:space="preserve">Intermediate to advanced level in all office programmes </w:t>
            </w:r>
          </w:p>
          <w:p w14:paraId="43DF3A17" w14:textId="37BC4929" w:rsidR="00E47827" w:rsidRPr="00E7673B" w:rsidRDefault="00E47827" w:rsidP="009C29E4">
            <w:pPr>
              <w:numPr>
                <w:ilvl w:val="0"/>
                <w:numId w:val="29"/>
              </w:numPr>
              <w:shd w:val="clear" w:color="auto" w:fill="FFFFFF"/>
              <w:overflowPunct/>
              <w:autoSpaceDE/>
              <w:autoSpaceDN/>
              <w:adjustRightInd/>
              <w:spacing w:line="276" w:lineRule="auto"/>
              <w:rPr>
                <w:rFonts w:ascii="Arial" w:hAnsi="Arial" w:cs="Arial"/>
                <w:sz w:val="22"/>
                <w:szCs w:val="22"/>
              </w:rPr>
            </w:pPr>
            <w:r w:rsidRPr="00E7673B">
              <w:rPr>
                <w:rFonts w:ascii="Arial" w:hAnsi="Arial" w:cs="Arial"/>
                <w:sz w:val="22"/>
                <w:szCs w:val="22"/>
                <w:lang w:eastAsia="en-GB"/>
              </w:rPr>
              <w:t xml:space="preserve">High level of attention to detail </w:t>
            </w:r>
          </w:p>
          <w:p w14:paraId="4D4F73D9" w14:textId="0BDED21B" w:rsidR="00E47827" w:rsidRPr="00E7673B" w:rsidRDefault="00E47827" w:rsidP="009C29E4">
            <w:pPr>
              <w:numPr>
                <w:ilvl w:val="0"/>
                <w:numId w:val="29"/>
              </w:numPr>
              <w:shd w:val="clear" w:color="auto" w:fill="FFFFFF"/>
              <w:overflowPunct/>
              <w:autoSpaceDE/>
              <w:autoSpaceDN/>
              <w:adjustRightInd/>
              <w:spacing w:line="276" w:lineRule="auto"/>
              <w:rPr>
                <w:rFonts w:ascii="Arial" w:hAnsi="Arial" w:cs="Arial"/>
                <w:sz w:val="22"/>
                <w:szCs w:val="22"/>
              </w:rPr>
            </w:pPr>
            <w:r w:rsidRPr="00E7673B">
              <w:rPr>
                <w:rFonts w:ascii="Arial" w:hAnsi="Arial" w:cs="Arial"/>
                <w:sz w:val="22"/>
                <w:szCs w:val="22"/>
                <w:lang w:eastAsia="en-GB"/>
              </w:rPr>
              <w:t xml:space="preserve">Ability to present and interpret data in order to justify margin calculations </w:t>
            </w:r>
          </w:p>
          <w:p w14:paraId="4CBB6A52" w14:textId="77777777" w:rsidR="003B1626" w:rsidRPr="00E7673B" w:rsidRDefault="003B1626" w:rsidP="003B1626">
            <w:pPr>
              <w:rPr>
                <w:sz w:val="22"/>
                <w:szCs w:val="22"/>
              </w:rPr>
            </w:pPr>
          </w:p>
        </w:tc>
      </w:tr>
      <w:tr w:rsidR="003B1626" w:rsidRPr="00E7673B" w14:paraId="5F983545" w14:textId="77777777" w:rsidTr="003B1626">
        <w:tc>
          <w:tcPr>
            <w:tcW w:w="9016" w:type="dxa"/>
            <w:shd w:val="clear" w:color="auto" w:fill="D9D9D9" w:themeFill="background1" w:themeFillShade="D9"/>
          </w:tcPr>
          <w:p w14:paraId="617EFC0C" w14:textId="77777777" w:rsidR="003B1626" w:rsidRPr="00E7673B" w:rsidRDefault="003B1626" w:rsidP="003B1626">
            <w:pPr>
              <w:rPr>
                <w:rFonts w:ascii="Arial" w:hAnsi="Arial" w:cs="Arial"/>
                <w:sz w:val="22"/>
                <w:szCs w:val="22"/>
              </w:rPr>
            </w:pPr>
            <w:r w:rsidRPr="00E7673B">
              <w:rPr>
                <w:rFonts w:ascii="Arial" w:hAnsi="Arial" w:cs="Arial"/>
                <w:sz w:val="22"/>
                <w:szCs w:val="22"/>
              </w:rPr>
              <w:t>PERSONAL QUALITIES</w:t>
            </w:r>
          </w:p>
        </w:tc>
      </w:tr>
      <w:tr w:rsidR="003B1626" w:rsidRPr="00E7673B" w14:paraId="1FE3C5F7" w14:textId="77777777" w:rsidTr="003B1626">
        <w:tc>
          <w:tcPr>
            <w:tcW w:w="9016" w:type="dxa"/>
          </w:tcPr>
          <w:p w14:paraId="6D407AE5" w14:textId="77777777" w:rsidR="003B1626" w:rsidRPr="00E7673B" w:rsidRDefault="003B1626" w:rsidP="003B1626">
            <w:pPr>
              <w:pStyle w:val="Default"/>
              <w:ind w:left="714"/>
              <w:rPr>
                <w:color w:val="auto"/>
                <w:sz w:val="22"/>
                <w:szCs w:val="22"/>
                <w:lang w:val="en-GB"/>
              </w:rPr>
            </w:pPr>
          </w:p>
          <w:p w14:paraId="5DB7936F" w14:textId="0E2BA008" w:rsidR="003B1626" w:rsidRPr="00E7673B" w:rsidRDefault="00E7673B" w:rsidP="009C29E4">
            <w:pPr>
              <w:pStyle w:val="Default"/>
              <w:numPr>
                <w:ilvl w:val="0"/>
                <w:numId w:val="19"/>
              </w:numPr>
              <w:spacing w:line="276" w:lineRule="auto"/>
              <w:ind w:left="714" w:hanging="357"/>
              <w:rPr>
                <w:sz w:val="22"/>
                <w:szCs w:val="22"/>
                <w:lang w:val="en-GB"/>
              </w:rPr>
            </w:pPr>
            <w:r>
              <w:rPr>
                <w:sz w:val="22"/>
                <w:szCs w:val="22"/>
                <w:lang w:val="en-GB"/>
              </w:rPr>
              <w:t>Self-</w:t>
            </w:r>
            <w:r w:rsidR="00670833" w:rsidRPr="00E7673B">
              <w:rPr>
                <w:sz w:val="22"/>
                <w:szCs w:val="22"/>
                <w:lang w:val="en-GB"/>
              </w:rPr>
              <w:t xml:space="preserve">motivated </w:t>
            </w:r>
          </w:p>
          <w:p w14:paraId="669FE70F" w14:textId="64D45915" w:rsidR="003B1626" w:rsidRPr="00E7673B" w:rsidRDefault="00670833" w:rsidP="009C29E4">
            <w:pPr>
              <w:pStyle w:val="Default"/>
              <w:numPr>
                <w:ilvl w:val="0"/>
                <w:numId w:val="19"/>
              </w:numPr>
              <w:spacing w:line="276" w:lineRule="auto"/>
              <w:ind w:left="714" w:hanging="357"/>
              <w:rPr>
                <w:sz w:val="22"/>
                <w:szCs w:val="22"/>
                <w:lang w:val="en-GB"/>
              </w:rPr>
            </w:pPr>
            <w:r w:rsidRPr="00E7673B">
              <w:rPr>
                <w:sz w:val="22"/>
                <w:szCs w:val="22"/>
                <w:lang w:val="en-GB"/>
              </w:rPr>
              <w:t>Tenacious</w:t>
            </w:r>
          </w:p>
          <w:p w14:paraId="1F700D35" w14:textId="6189EB2D" w:rsidR="003B1626" w:rsidRPr="00E7673B" w:rsidRDefault="00706F5A" w:rsidP="009C29E4">
            <w:pPr>
              <w:pStyle w:val="Default"/>
              <w:numPr>
                <w:ilvl w:val="0"/>
                <w:numId w:val="19"/>
              </w:numPr>
              <w:spacing w:line="276" w:lineRule="auto"/>
              <w:ind w:left="714" w:hanging="357"/>
              <w:rPr>
                <w:sz w:val="22"/>
                <w:szCs w:val="22"/>
                <w:lang w:val="en-GB"/>
              </w:rPr>
            </w:pPr>
            <w:r w:rsidRPr="00E7673B">
              <w:rPr>
                <w:sz w:val="22"/>
                <w:szCs w:val="22"/>
                <w:lang w:val="en-GB"/>
              </w:rPr>
              <w:t>Collaborative</w:t>
            </w:r>
          </w:p>
          <w:p w14:paraId="03100581" w14:textId="2587703C" w:rsidR="00706F5A" w:rsidRPr="00E7673B" w:rsidRDefault="00706F5A" w:rsidP="009C29E4">
            <w:pPr>
              <w:pStyle w:val="Default"/>
              <w:numPr>
                <w:ilvl w:val="0"/>
                <w:numId w:val="19"/>
              </w:numPr>
              <w:spacing w:line="276" w:lineRule="auto"/>
              <w:ind w:left="714" w:hanging="357"/>
              <w:rPr>
                <w:sz w:val="22"/>
                <w:szCs w:val="22"/>
                <w:lang w:val="en-GB"/>
              </w:rPr>
            </w:pPr>
            <w:r w:rsidRPr="00E7673B">
              <w:rPr>
                <w:sz w:val="22"/>
                <w:szCs w:val="22"/>
                <w:lang w:val="en-GB"/>
              </w:rPr>
              <w:t>Creative Thinker</w:t>
            </w:r>
          </w:p>
          <w:p w14:paraId="57E96A6A" w14:textId="0A26B7D0" w:rsidR="00706F5A" w:rsidRPr="00E7673B" w:rsidRDefault="00706F5A" w:rsidP="009C29E4">
            <w:pPr>
              <w:pStyle w:val="Default"/>
              <w:numPr>
                <w:ilvl w:val="0"/>
                <w:numId w:val="19"/>
              </w:numPr>
              <w:spacing w:line="276" w:lineRule="auto"/>
              <w:ind w:left="714" w:hanging="357"/>
              <w:rPr>
                <w:sz w:val="22"/>
                <w:szCs w:val="22"/>
                <w:lang w:val="en-GB"/>
              </w:rPr>
            </w:pPr>
            <w:r w:rsidRPr="00E7673B">
              <w:rPr>
                <w:sz w:val="22"/>
                <w:szCs w:val="22"/>
                <w:lang w:val="en-GB"/>
              </w:rPr>
              <w:t xml:space="preserve">Resilient </w:t>
            </w:r>
          </w:p>
          <w:p w14:paraId="0A664B0E" w14:textId="645D64DB" w:rsidR="00706F5A" w:rsidRPr="00E7673B" w:rsidRDefault="00706F5A" w:rsidP="009C29E4">
            <w:pPr>
              <w:pStyle w:val="Default"/>
              <w:numPr>
                <w:ilvl w:val="0"/>
                <w:numId w:val="19"/>
              </w:numPr>
              <w:spacing w:line="276" w:lineRule="auto"/>
              <w:ind w:left="714" w:hanging="357"/>
              <w:rPr>
                <w:sz w:val="22"/>
                <w:szCs w:val="22"/>
                <w:lang w:val="en-GB"/>
              </w:rPr>
            </w:pPr>
            <w:r w:rsidRPr="00E7673B">
              <w:rPr>
                <w:sz w:val="22"/>
                <w:szCs w:val="22"/>
                <w:lang w:val="en-GB"/>
              </w:rPr>
              <w:t xml:space="preserve">Resourceful </w:t>
            </w:r>
          </w:p>
          <w:p w14:paraId="28B76D2B" w14:textId="77777777" w:rsidR="003B1626" w:rsidRPr="00E7673B" w:rsidRDefault="003B1626" w:rsidP="00706F5A">
            <w:pPr>
              <w:pStyle w:val="Default"/>
              <w:ind w:left="714"/>
              <w:rPr>
                <w:sz w:val="22"/>
                <w:szCs w:val="22"/>
                <w:lang w:val="en-GB"/>
              </w:rPr>
            </w:pPr>
          </w:p>
        </w:tc>
      </w:tr>
    </w:tbl>
    <w:p w14:paraId="002E692E" w14:textId="77777777" w:rsidR="00724FC2" w:rsidRPr="00E7673B" w:rsidRDefault="00724FC2" w:rsidP="00643B72">
      <w:pPr>
        <w:rPr>
          <w:rFonts w:ascii="Arial" w:hAnsi="Arial" w:cs="Arial"/>
          <w:b/>
          <w:sz w:val="22"/>
          <w:szCs w:val="22"/>
          <w:u w:val="single"/>
        </w:rPr>
      </w:pPr>
    </w:p>
    <w:p w14:paraId="0F85B207" w14:textId="77777777" w:rsidR="007C76EE" w:rsidRPr="00E7673B" w:rsidRDefault="007C76EE" w:rsidP="00643B72">
      <w:pPr>
        <w:rPr>
          <w:rFonts w:ascii="Arial" w:hAnsi="Arial" w:cs="Arial"/>
          <w:b/>
          <w:sz w:val="22"/>
          <w:szCs w:val="22"/>
          <w:u w:val="single"/>
        </w:rPr>
      </w:pPr>
    </w:p>
    <w:p w14:paraId="170B5F62" w14:textId="77777777" w:rsidR="007C76EE" w:rsidRPr="00E7673B" w:rsidRDefault="007C76EE" w:rsidP="009C29E4">
      <w:pPr>
        <w:spacing w:after="5509" w:line="276" w:lineRule="auto"/>
        <w:jc w:val="both"/>
        <w:rPr>
          <w:rFonts w:ascii="Arial" w:hAnsi="Arial" w:cs="Arial"/>
          <w:b/>
          <w:sz w:val="22"/>
          <w:szCs w:val="22"/>
          <w:u w:val="single"/>
        </w:rPr>
      </w:pPr>
      <w:r w:rsidRPr="00E7673B">
        <w:rPr>
          <w:rFonts w:ascii="Arial" w:eastAsia="Arial" w:hAnsi="Arial" w:cs="Arial"/>
          <w:i/>
          <w:sz w:val="22"/>
          <w:szCs w:val="22"/>
        </w:rPr>
        <w:t>Due to the number of application we received we cannot reply to unsuccessful candidates, therefore, if you have not heard from us within two weeks of the closing date please accept that, on this occasion, your application has been unsuccessful.</w:t>
      </w:r>
    </w:p>
    <w:sectPr w:rsidR="007C76EE" w:rsidRPr="00E7673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92924" w14:textId="77777777" w:rsidR="00E7673B" w:rsidRDefault="00E7673B" w:rsidP="00531E3F">
      <w:r>
        <w:separator/>
      </w:r>
    </w:p>
  </w:endnote>
  <w:endnote w:type="continuationSeparator" w:id="0">
    <w:p w14:paraId="4C21A84E" w14:textId="77777777" w:rsidR="00E7673B" w:rsidRDefault="00E7673B" w:rsidP="0053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58E96" w14:textId="372FFC7E" w:rsidR="00E7673B" w:rsidRPr="005910EF" w:rsidRDefault="00E7673B">
    <w:pPr>
      <w:pStyle w:val="Footer"/>
      <w:pBdr>
        <w:top w:val="thinThickSmallGap" w:sz="24" w:space="1" w:color="622423" w:themeColor="accent2" w:themeShade="7F"/>
      </w:pBdr>
      <w:rPr>
        <w:rFonts w:ascii="Arial" w:eastAsiaTheme="majorEastAsia" w:hAnsi="Arial" w:cs="Arial"/>
        <w:sz w:val="20"/>
      </w:rPr>
    </w:pPr>
    <w:r w:rsidRPr="007C76EE">
      <w:rPr>
        <w:rFonts w:ascii="Arial" w:eastAsiaTheme="majorEastAsia" w:hAnsi="Arial" w:cs="Arial"/>
        <w:sz w:val="20"/>
      </w:rPr>
      <w:t xml:space="preserve">Premier: </w:t>
    </w:r>
    <w:r w:rsidRPr="007C76EE">
      <w:rPr>
        <w:rFonts w:ascii="Arial" w:hAnsi="Arial" w:cs="Arial"/>
        <w:bCs/>
        <w:sz w:val="20"/>
      </w:rPr>
      <w:t>Business Development Executive – September 2020</w:t>
    </w:r>
    <w:r w:rsidRPr="007A6EBE">
      <w:rPr>
        <w:rFonts w:ascii="Arial" w:eastAsiaTheme="majorEastAsia" w:hAnsi="Arial" w:cs="Arial"/>
        <w:sz w:val="20"/>
      </w:rPr>
      <w:ptab w:relativeTo="margin" w:alignment="right" w:leader="none"/>
    </w:r>
    <w:r w:rsidRPr="007A6EBE">
      <w:rPr>
        <w:rFonts w:ascii="Arial" w:eastAsiaTheme="majorEastAsia" w:hAnsi="Arial" w:cs="Arial"/>
        <w:sz w:val="20"/>
      </w:rPr>
      <w:t xml:space="preserve">Page </w:t>
    </w:r>
    <w:r w:rsidRPr="005910EF">
      <w:rPr>
        <w:rFonts w:ascii="Arial" w:eastAsiaTheme="minorEastAsia" w:hAnsi="Arial" w:cs="Arial"/>
        <w:sz w:val="20"/>
      </w:rPr>
      <w:fldChar w:fldCharType="begin"/>
    </w:r>
    <w:r w:rsidRPr="005910EF">
      <w:rPr>
        <w:rFonts w:ascii="Arial" w:hAnsi="Arial" w:cs="Arial"/>
        <w:sz w:val="20"/>
      </w:rPr>
      <w:instrText xml:space="preserve"> PAGE   \* MERGEFORMAT </w:instrText>
    </w:r>
    <w:r w:rsidRPr="005910EF">
      <w:rPr>
        <w:rFonts w:ascii="Arial" w:eastAsiaTheme="minorEastAsia" w:hAnsi="Arial" w:cs="Arial"/>
        <w:sz w:val="20"/>
      </w:rPr>
      <w:fldChar w:fldCharType="separate"/>
    </w:r>
    <w:r w:rsidR="00B94568" w:rsidRPr="00B94568">
      <w:rPr>
        <w:rFonts w:ascii="Arial" w:eastAsiaTheme="majorEastAsia" w:hAnsi="Arial" w:cs="Arial"/>
        <w:noProof/>
        <w:sz w:val="20"/>
      </w:rPr>
      <w:t>1</w:t>
    </w:r>
    <w:r w:rsidRPr="005910EF">
      <w:rPr>
        <w:rFonts w:ascii="Arial" w:eastAsiaTheme="majorEastAsia" w:hAnsi="Arial" w:cs="Arial"/>
        <w:noProof/>
        <w:sz w:val="20"/>
      </w:rPr>
      <w:fldChar w:fldCharType="end"/>
    </w:r>
  </w:p>
  <w:p w14:paraId="74DBC696" w14:textId="77777777" w:rsidR="00E7673B" w:rsidRDefault="00E76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68E50" w14:textId="77777777" w:rsidR="00E7673B" w:rsidRDefault="00E7673B" w:rsidP="00531E3F">
      <w:r>
        <w:separator/>
      </w:r>
    </w:p>
  </w:footnote>
  <w:footnote w:type="continuationSeparator" w:id="0">
    <w:p w14:paraId="08865CCB" w14:textId="77777777" w:rsidR="00E7673B" w:rsidRDefault="00E7673B" w:rsidP="00531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489"/>
    <w:multiLevelType w:val="hybridMultilevel"/>
    <w:tmpl w:val="983264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96519"/>
    <w:multiLevelType w:val="hybridMultilevel"/>
    <w:tmpl w:val="9CE0E3DC"/>
    <w:lvl w:ilvl="0" w:tplc="C9B4BAE0">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441136"/>
    <w:multiLevelType w:val="hybridMultilevel"/>
    <w:tmpl w:val="FE8C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51AA0"/>
    <w:multiLevelType w:val="hybridMultilevel"/>
    <w:tmpl w:val="2C82E640"/>
    <w:lvl w:ilvl="0" w:tplc="C9B4BA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E4EA6"/>
    <w:multiLevelType w:val="hybridMultilevel"/>
    <w:tmpl w:val="DF36D5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3E0AA0"/>
    <w:multiLevelType w:val="hybridMultilevel"/>
    <w:tmpl w:val="BF9069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E3162D0"/>
    <w:multiLevelType w:val="hybridMultilevel"/>
    <w:tmpl w:val="18143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F1AE3"/>
    <w:multiLevelType w:val="hybridMultilevel"/>
    <w:tmpl w:val="6A76AE80"/>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8" w15:restartNumberingAfterBreak="0">
    <w:nsid w:val="22F26039"/>
    <w:multiLevelType w:val="hybridMultilevel"/>
    <w:tmpl w:val="7786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A5737"/>
    <w:multiLevelType w:val="hybridMultilevel"/>
    <w:tmpl w:val="35D6CD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F2C574C"/>
    <w:multiLevelType w:val="hybridMultilevel"/>
    <w:tmpl w:val="F6EECAF5"/>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FE65718"/>
    <w:multiLevelType w:val="hybridMultilevel"/>
    <w:tmpl w:val="6C381D78"/>
    <w:lvl w:ilvl="0" w:tplc="C9B4BA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5E4F06"/>
    <w:multiLevelType w:val="hybridMultilevel"/>
    <w:tmpl w:val="C1D2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45F85"/>
    <w:multiLevelType w:val="hybridMultilevel"/>
    <w:tmpl w:val="76D66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2963F2"/>
    <w:multiLevelType w:val="hybridMultilevel"/>
    <w:tmpl w:val="1D2EE17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5" w15:restartNumberingAfterBreak="0">
    <w:nsid w:val="3B3E6CFF"/>
    <w:multiLevelType w:val="hybridMultilevel"/>
    <w:tmpl w:val="B6B01F88"/>
    <w:lvl w:ilvl="0" w:tplc="C964ACD4">
      <w:numFmt w:val="bullet"/>
      <w:lvlText w:val="-"/>
      <w:lvlJc w:val="left"/>
      <w:pPr>
        <w:ind w:left="1080" w:hanging="360"/>
      </w:pPr>
      <w:rPr>
        <w:rFonts w:ascii="Arial" w:eastAsia="Times New Roman" w:hAnsi="Arial" w:cs="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C53068D"/>
    <w:multiLevelType w:val="hybridMultilevel"/>
    <w:tmpl w:val="21029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21640"/>
    <w:multiLevelType w:val="hybridMultilevel"/>
    <w:tmpl w:val="A97221CA"/>
    <w:lvl w:ilvl="0" w:tplc="806AE1A2">
      <w:start w:val="1"/>
      <w:numFmt w:val="decimal"/>
      <w:lvlText w:val="%1."/>
      <w:lvlJc w:val="left"/>
      <w:pPr>
        <w:ind w:left="720" w:hanging="360"/>
      </w:pPr>
      <w:rPr>
        <w:rFonts w:ascii="Arial" w:hAnsi="Arial" w:cs="Aria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AB94CD0"/>
    <w:multiLevelType w:val="hybridMultilevel"/>
    <w:tmpl w:val="0A20D6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2C5027"/>
    <w:multiLevelType w:val="hybridMultilevel"/>
    <w:tmpl w:val="3266E2FA"/>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6984275"/>
    <w:multiLevelType w:val="hybridMultilevel"/>
    <w:tmpl w:val="8E29915D"/>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87C51E4"/>
    <w:multiLevelType w:val="multilevel"/>
    <w:tmpl w:val="9816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5547BD"/>
    <w:multiLevelType w:val="hybridMultilevel"/>
    <w:tmpl w:val="1BE68EF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15:restartNumberingAfterBreak="0">
    <w:nsid w:val="629E13D8"/>
    <w:multiLevelType w:val="hybridMultilevel"/>
    <w:tmpl w:val="D53E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7A0943"/>
    <w:multiLevelType w:val="hybridMultilevel"/>
    <w:tmpl w:val="EAA666E4"/>
    <w:lvl w:ilvl="0" w:tplc="04090001">
      <w:start w:val="1"/>
      <w:numFmt w:val="bullet"/>
      <w:lvlText w:val=""/>
      <w:lvlJc w:val="left"/>
      <w:pPr>
        <w:tabs>
          <w:tab w:val="num" w:pos="1234"/>
        </w:tabs>
        <w:ind w:left="1234" w:hanging="360"/>
      </w:pPr>
      <w:rPr>
        <w:rFonts w:ascii="Symbol" w:hAnsi="Symbol" w:hint="default"/>
      </w:rPr>
    </w:lvl>
    <w:lvl w:ilvl="1" w:tplc="04090003" w:tentative="1">
      <w:start w:val="1"/>
      <w:numFmt w:val="bullet"/>
      <w:lvlText w:val="o"/>
      <w:lvlJc w:val="left"/>
      <w:pPr>
        <w:tabs>
          <w:tab w:val="num" w:pos="1954"/>
        </w:tabs>
        <w:ind w:left="1954" w:hanging="360"/>
      </w:pPr>
      <w:rPr>
        <w:rFonts w:ascii="Courier New" w:hAnsi="Courier New" w:hint="default"/>
      </w:rPr>
    </w:lvl>
    <w:lvl w:ilvl="2" w:tplc="04090005" w:tentative="1">
      <w:start w:val="1"/>
      <w:numFmt w:val="bullet"/>
      <w:lvlText w:val=""/>
      <w:lvlJc w:val="left"/>
      <w:pPr>
        <w:tabs>
          <w:tab w:val="num" w:pos="2674"/>
        </w:tabs>
        <w:ind w:left="2674" w:hanging="360"/>
      </w:pPr>
      <w:rPr>
        <w:rFonts w:ascii="Wingdings" w:hAnsi="Wingdings" w:hint="default"/>
      </w:rPr>
    </w:lvl>
    <w:lvl w:ilvl="3" w:tplc="04090001" w:tentative="1">
      <w:start w:val="1"/>
      <w:numFmt w:val="bullet"/>
      <w:lvlText w:val=""/>
      <w:lvlJc w:val="left"/>
      <w:pPr>
        <w:tabs>
          <w:tab w:val="num" w:pos="3394"/>
        </w:tabs>
        <w:ind w:left="3394" w:hanging="360"/>
      </w:pPr>
      <w:rPr>
        <w:rFonts w:ascii="Symbol" w:hAnsi="Symbol" w:hint="default"/>
      </w:rPr>
    </w:lvl>
    <w:lvl w:ilvl="4" w:tplc="04090003" w:tentative="1">
      <w:start w:val="1"/>
      <w:numFmt w:val="bullet"/>
      <w:lvlText w:val="o"/>
      <w:lvlJc w:val="left"/>
      <w:pPr>
        <w:tabs>
          <w:tab w:val="num" w:pos="4114"/>
        </w:tabs>
        <w:ind w:left="4114" w:hanging="360"/>
      </w:pPr>
      <w:rPr>
        <w:rFonts w:ascii="Courier New" w:hAnsi="Courier New" w:hint="default"/>
      </w:rPr>
    </w:lvl>
    <w:lvl w:ilvl="5" w:tplc="04090005" w:tentative="1">
      <w:start w:val="1"/>
      <w:numFmt w:val="bullet"/>
      <w:lvlText w:val=""/>
      <w:lvlJc w:val="left"/>
      <w:pPr>
        <w:tabs>
          <w:tab w:val="num" w:pos="4834"/>
        </w:tabs>
        <w:ind w:left="4834" w:hanging="360"/>
      </w:pPr>
      <w:rPr>
        <w:rFonts w:ascii="Wingdings" w:hAnsi="Wingdings" w:hint="default"/>
      </w:rPr>
    </w:lvl>
    <w:lvl w:ilvl="6" w:tplc="04090001" w:tentative="1">
      <w:start w:val="1"/>
      <w:numFmt w:val="bullet"/>
      <w:lvlText w:val=""/>
      <w:lvlJc w:val="left"/>
      <w:pPr>
        <w:tabs>
          <w:tab w:val="num" w:pos="5554"/>
        </w:tabs>
        <w:ind w:left="5554" w:hanging="360"/>
      </w:pPr>
      <w:rPr>
        <w:rFonts w:ascii="Symbol" w:hAnsi="Symbol" w:hint="default"/>
      </w:rPr>
    </w:lvl>
    <w:lvl w:ilvl="7" w:tplc="04090003" w:tentative="1">
      <w:start w:val="1"/>
      <w:numFmt w:val="bullet"/>
      <w:lvlText w:val="o"/>
      <w:lvlJc w:val="left"/>
      <w:pPr>
        <w:tabs>
          <w:tab w:val="num" w:pos="6274"/>
        </w:tabs>
        <w:ind w:left="6274" w:hanging="360"/>
      </w:pPr>
      <w:rPr>
        <w:rFonts w:ascii="Courier New" w:hAnsi="Courier New" w:hint="default"/>
      </w:rPr>
    </w:lvl>
    <w:lvl w:ilvl="8" w:tplc="04090005" w:tentative="1">
      <w:start w:val="1"/>
      <w:numFmt w:val="bullet"/>
      <w:lvlText w:val=""/>
      <w:lvlJc w:val="left"/>
      <w:pPr>
        <w:tabs>
          <w:tab w:val="num" w:pos="6994"/>
        </w:tabs>
        <w:ind w:left="6994" w:hanging="360"/>
      </w:pPr>
      <w:rPr>
        <w:rFonts w:ascii="Wingdings" w:hAnsi="Wingdings" w:hint="default"/>
      </w:rPr>
    </w:lvl>
  </w:abstractNum>
  <w:abstractNum w:abstractNumId="25" w15:restartNumberingAfterBreak="0">
    <w:nsid w:val="64027F4A"/>
    <w:multiLevelType w:val="hybridMultilevel"/>
    <w:tmpl w:val="FA7AA0C6"/>
    <w:lvl w:ilvl="0" w:tplc="04090001">
      <w:start w:val="1"/>
      <w:numFmt w:val="bullet"/>
      <w:lvlText w:val=""/>
      <w:lvlJc w:val="left"/>
      <w:pPr>
        <w:tabs>
          <w:tab w:val="num" w:pos="1234"/>
        </w:tabs>
        <w:ind w:left="1234" w:hanging="360"/>
      </w:pPr>
      <w:rPr>
        <w:rFonts w:ascii="Symbol" w:hAnsi="Symbol" w:hint="default"/>
      </w:rPr>
    </w:lvl>
    <w:lvl w:ilvl="1" w:tplc="04090003" w:tentative="1">
      <w:start w:val="1"/>
      <w:numFmt w:val="bullet"/>
      <w:lvlText w:val="o"/>
      <w:lvlJc w:val="left"/>
      <w:pPr>
        <w:tabs>
          <w:tab w:val="num" w:pos="1954"/>
        </w:tabs>
        <w:ind w:left="1954" w:hanging="360"/>
      </w:pPr>
      <w:rPr>
        <w:rFonts w:ascii="Courier New" w:hAnsi="Courier New" w:hint="default"/>
      </w:rPr>
    </w:lvl>
    <w:lvl w:ilvl="2" w:tplc="04090005" w:tentative="1">
      <w:start w:val="1"/>
      <w:numFmt w:val="bullet"/>
      <w:lvlText w:val=""/>
      <w:lvlJc w:val="left"/>
      <w:pPr>
        <w:tabs>
          <w:tab w:val="num" w:pos="2674"/>
        </w:tabs>
        <w:ind w:left="2674" w:hanging="360"/>
      </w:pPr>
      <w:rPr>
        <w:rFonts w:ascii="Wingdings" w:hAnsi="Wingdings" w:hint="default"/>
      </w:rPr>
    </w:lvl>
    <w:lvl w:ilvl="3" w:tplc="04090001" w:tentative="1">
      <w:start w:val="1"/>
      <w:numFmt w:val="bullet"/>
      <w:lvlText w:val=""/>
      <w:lvlJc w:val="left"/>
      <w:pPr>
        <w:tabs>
          <w:tab w:val="num" w:pos="3394"/>
        </w:tabs>
        <w:ind w:left="3394" w:hanging="360"/>
      </w:pPr>
      <w:rPr>
        <w:rFonts w:ascii="Symbol" w:hAnsi="Symbol" w:hint="default"/>
      </w:rPr>
    </w:lvl>
    <w:lvl w:ilvl="4" w:tplc="04090003" w:tentative="1">
      <w:start w:val="1"/>
      <w:numFmt w:val="bullet"/>
      <w:lvlText w:val="o"/>
      <w:lvlJc w:val="left"/>
      <w:pPr>
        <w:tabs>
          <w:tab w:val="num" w:pos="4114"/>
        </w:tabs>
        <w:ind w:left="4114" w:hanging="360"/>
      </w:pPr>
      <w:rPr>
        <w:rFonts w:ascii="Courier New" w:hAnsi="Courier New" w:hint="default"/>
      </w:rPr>
    </w:lvl>
    <w:lvl w:ilvl="5" w:tplc="04090005" w:tentative="1">
      <w:start w:val="1"/>
      <w:numFmt w:val="bullet"/>
      <w:lvlText w:val=""/>
      <w:lvlJc w:val="left"/>
      <w:pPr>
        <w:tabs>
          <w:tab w:val="num" w:pos="4834"/>
        </w:tabs>
        <w:ind w:left="4834" w:hanging="360"/>
      </w:pPr>
      <w:rPr>
        <w:rFonts w:ascii="Wingdings" w:hAnsi="Wingdings" w:hint="default"/>
      </w:rPr>
    </w:lvl>
    <w:lvl w:ilvl="6" w:tplc="04090001" w:tentative="1">
      <w:start w:val="1"/>
      <w:numFmt w:val="bullet"/>
      <w:lvlText w:val=""/>
      <w:lvlJc w:val="left"/>
      <w:pPr>
        <w:tabs>
          <w:tab w:val="num" w:pos="5554"/>
        </w:tabs>
        <w:ind w:left="5554" w:hanging="360"/>
      </w:pPr>
      <w:rPr>
        <w:rFonts w:ascii="Symbol" w:hAnsi="Symbol" w:hint="default"/>
      </w:rPr>
    </w:lvl>
    <w:lvl w:ilvl="7" w:tplc="04090003" w:tentative="1">
      <w:start w:val="1"/>
      <w:numFmt w:val="bullet"/>
      <w:lvlText w:val="o"/>
      <w:lvlJc w:val="left"/>
      <w:pPr>
        <w:tabs>
          <w:tab w:val="num" w:pos="6274"/>
        </w:tabs>
        <w:ind w:left="6274" w:hanging="360"/>
      </w:pPr>
      <w:rPr>
        <w:rFonts w:ascii="Courier New" w:hAnsi="Courier New" w:hint="default"/>
      </w:rPr>
    </w:lvl>
    <w:lvl w:ilvl="8" w:tplc="04090005" w:tentative="1">
      <w:start w:val="1"/>
      <w:numFmt w:val="bullet"/>
      <w:lvlText w:val=""/>
      <w:lvlJc w:val="left"/>
      <w:pPr>
        <w:tabs>
          <w:tab w:val="num" w:pos="6994"/>
        </w:tabs>
        <w:ind w:left="6994" w:hanging="360"/>
      </w:pPr>
      <w:rPr>
        <w:rFonts w:ascii="Wingdings" w:hAnsi="Wingdings" w:hint="default"/>
      </w:rPr>
    </w:lvl>
  </w:abstractNum>
  <w:abstractNum w:abstractNumId="26" w15:restartNumberingAfterBreak="0">
    <w:nsid w:val="714F3617"/>
    <w:multiLevelType w:val="hybridMultilevel"/>
    <w:tmpl w:val="DBEA46A0"/>
    <w:lvl w:ilvl="0" w:tplc="BD445D16">
      <w:start w:val="1"/>
      <w:numFmt w:val="bullet"/>
      <w:lvlText w:val=""/>
      <w:lvlJc w:val="left"/>
      <w:pPr>
        <w:tabs>
          <w:tab w:val="num" w:pos="567"/>
        </w:tabs>
        <w:ind w:left="567" w:hanging="567"/>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6641917"/>
    <w:multiLevelType w:val="hybridMultilevel"/>
    <w:tmpl w:val="572E0E18"/>
    <w:lvl w:ilvl="0" w:tplc="C9B4BA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C7119B"/>
    <w:multiLevelType w:val="hybridMultilevel"/>
    <w:tmpl w:val="418E4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BA378BC"/>
    <w:multiLevelType w:val="multilevel"/>
    <w:tmpl w:val="350ED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4"/>
  </w:num>
  <w:num w:numId="4">
    <w:abstractNumId w:val="25"/>
  </w:num>
  <w:num w:numId="5">
    <w:abstractNumId w:val="5"/>
  </w:num>
  <w:num w:numId="6">
    <w:abstractNumId w:val="0"/>
  </w:num>
  <w:num w:numId="7">
    <w:abstractNumId w:val="10"/>
  </w:num>
  <w:num w:numId="8">
    <w:abstractNumId w:val="19"/>
  </w:num>
  <w:num w:numId="9">
    <w:abstractNumId w:val="20"/>
  </w:num>
  <w:num w:numId="10">
    <w:abstractNumId w:val="4"/>
  </w:num>
  <w:num w:numId="11">
    <w:abstractNumId w:val="9"/>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4"/>
  </w:num>
  <w:num w:numId="15">
    <w:abstractNumId w:val="23"/>
  </w:num>
  <w:num w:numId="16">
    <w:abstractNumId w:val="28"/>
  </w:num>
  <w:num w:numId="17">
    <w:abstractNumId w:val="7"/>
  </w:num>
  <w:num w:numId="18">
    <w:abstractNumId w:val="13"/>
  </w:num>
  <w:num w:numId="19">
    <w:abstractNumId w:val="8"/>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6"/>
  </w:num>
  <w:num w:numId="23">
    <w:abstractNumId w:val="12"/>
  </w:num>
  <w:num w:numId="24">
    <w:abstractNumId w:val="2"/>
  </w:num>
  <w:num w:numId="25">
    <w:abstractNumId w:val="15"/>
  </w:num>
  <w:num w:numId="26">
    <w:abstractNumId w:val="11"/>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
  </w:num>
  <w:num w:numId="31">
    <w:abstractNumId w:val="27"/>
  </w:num>
  <w:num w:numId="32">
    <w:abstractNumId w:val="3"/>
  </w:num>
  <w:num w:numId="33">
    <w:abstractNumId w:val="21"/>
  </w:num>
  <w:num w:numId="34">
    <w:abstractNumId w:val="29"/>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1MzA0MAGyjM0szZR0lIJTi4sz8/NACsxqAZQQ3tYsAAAA"/>
  </w:docVars>
  <w:rsids>
    <w:rsidRoot w:val="00531E3F"/>
    <w:rsid w:val="000053F6"/>
    <w:rsid w:val="00053739"/>
    <w:rsid w:val="00066106"/>
    <w:rsid w:val="000A716C"/>
    <w:rsid w:val="000F0F01"/>
    <w:rsid w:val="000F3A14"/>
    <w:rsid w:val="00116ED4"/>
    <w:rsid w:val="00121406"/>
    <w:rsid w:val="00134AA1"/>
    <w:rsid w:val="00140509"/>
    <w:rsid w:val="00145851"/>
    <w:rsid w:val="0018469C"/>
    <w:rsid w:val="00185671"/>
    <w:rsid w:val="001C5379"/>
    <w:rsid w:val="002401BD"/>
    <w:rsid w:val="00241167"/>
    <w:rsid w:val="00241A89"/>
    <w:rsid w:val="00252A05"/>
    <w:rsid w:val="002B738D"/>
    <w:rsid w:val="002D686C"/>
    <w:rsid w:val="002E5428"/>
    <w:rsid w:val="00314130"/>
    <w:rsid w:val="003601FB"/>
    <w:rsid w:val="003968E1"/>
    <w:rsid w:val="003B1626"/>
    <w:rsid w:val="003D5891"/>
    <w:rsid w:val="00531E3F"/>
    <w:rsid w:val="00576451"/>
    <w:rsid w:val="005910EF"/>
    <w:rsid w:val="00612ADA"/>
    <w:rsid w:val="00627EE5"/>
    <w:rsid w:val="00643B72"/>
    <w:rsid w:val="00670833"/>
    <w:rsid w:val="0067308F"/>
    <w:rsid w:val="006A260E"/>
    <w:rsid w:val="006C681F"/>
    <w:rsid w:val="006D4679"/>
    <w:rsid w:val="00706F5A"/>
    <w:rsid w:val="00724FC2"/>
    <w:rsid w:val="00774C61"/>
    <w:rsid w:val="007750BC"/>
    <w:rsid w:val="007A6EBE"/>
    <w:rsid w:val="007C2243"/>
    <w:rsid w:val="007C3121"/>
    <w:rsid w:val="007C76EE"/>
    <w:rsid w:val="007F25D9"/>
    <w:rsid w:val="00833538"/>
    <w:rsid w:val="00840163"/>
    <w:rsid w:val="0085377B"/>
    <w:rsid w:val="008E12E9"/>
    <w:rsid w:val="00936BAE"/>
    <w:rsid w:val="009B031D"/>
    <w:rsid w:val="009C29E4"/>
    <w:rsid w:val="00A03B79"/>
    <w:rsid w:val="00A23447"/>
    <w:rsid w:val="00A42EEC"/>
    <w:rsid w:val="00A66106"/>
    <w:rsid w:val="00A669A7"/>
    <w:rsid w:val="00A9512F"/>
    <w:rsid w:val="00AA6179"/>
    <w:rsid w:val="00AC3B98"/>
    <w:rsid w:val="00AC4D71"/>
    <w:rsid w:val="00AD0519"/>
    <w:rsid w:val="00B100FD"/>
    <w:rsid w:val="00B94402"/>
    <w:rsid w:val="00B94568"/>
    <w:rsid w:val="00BA4667"/>
    <w:rsid w:val="00BD2084"/>
    <w:rsid w:val="00BF4589"/>
    <w:rsid w:val="00C96D00"/>
    <w:rsid w:val="00CC11FD"/>
    <w:rsid w:val="00D56D37"/>
    <w:rsid w:val="00D77B3C"/>
    <w:rsid w:val="00D77CFD"/>
    <w:rsid w:val="00DB5934"/>
    <w:rsid w:val="00DC42AE"/>
    <w:rsid w:val="00E24011"/>
    <w:rsid w:val="00E317C5"/>
    <w:rsid w:val="00E47827"/>
    <w:rsid w:val="00E7673B"/>
    <w:rsid w:val="00EE32DC"/>
    <w:rsid w:val="00F01A0F"/>
    <w:rsid w:val="00F074B9"/>
    <w:rsid w:val="00F63448"/>
    <w:rsid w:val="00F635F2"/>
    <w:rsid w:val="00F63C30"/>
    <w:rsid w:val="00FF4237"/>
    <w:rsid w:val="00FF5605"/>
    <w:rsid w:val="00FF7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CE656"/>
  <w15:docId w15:val="{3A3C0EFA-4677-4F74-A634-8BC0C913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E3F"/>
    <w:pPr>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styleId="Heading2">
    <w:name w:val="heading 2"/>
    <w:basedOn w:val="Normal"/>
    <w:next w:val="Normal"/>
    <w:link w:val="Heading2Char"/>
    <w:qFormat/>
    <w:rsid w:val="00531E3F"/>
    <w:pPr>
      <w:keepNext/>
      <w:outlineLvl w:val="1"/>
    </w:pPr>
    <w:rPr>
      <w:rFonts w:ascii="Arial" w:hAnsi="Arial" w:cs="Arial"/>
      <w:b/>
      <w:bCs/>
    </w:rPr>
  </w:style>
  <w:style w:type="paragraph" w:styleId="Heading3">
    <w:name w:val="heading 3"/>
    <w:basedOn w:val="Normal"/>
    <w:next w:val="Normal"/>
    <w:link w:val="Heading3Char"/>
    <w:uiPriority w:val="9"/>
    <w:semiHidden/>
    <w:unhideWhenUsed/>
    <w:qFormat/>
    <w:rsid w:val="00531E3F"/>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531E3F"/>
    <w:pPr>
      <w:spacing w:before="240" w:after="60"/>
      <w:outlineLvl w:val="6"/>
    </w:pPr>
    <w:rPr>
      <w:rFonts w:ascii="Calibri" w:hAnsi="Calibri"/>
      <w:szCs w:val="24"/>
    </w:rPr>
  </w:style>
  <w:style w:type="paragraph" w:styleId="Heading8">
    <w:name w:val="heading 8"/>
    <w:basedOn w:val="Normal"/>
    <w:next w:val="Normal"/>
    <w:link w:val="Heading8Char"/>
    <w:qFormat/>
    <w:rsid w:val="00531E3F"/>
    <w:pPr>
      <w:spacing w:before="240" w:after="60"/>
      <w:outlineLvl w:val="7"/>
    </w:pPr>
    <w:rPr>
      <w:rFonts w:ascii="Calibri" w:hAnsi="Calibri"/>
      <w:i/>
      <w:iCs/>
      <w:szCs w:val="24"/>
    </w:rPr>
  </w:style>
  <w:style w:type="paragraph" w:styleId="Heading9">
    <w:name w:val="heading 9"/>
    <w:basedOn w:val="Normal"/>
    <w:next w:val="Normal"/>
    <w:link w:val="Heading9Char"/>
    <w:qFormat/>
    <w:rsid w:val="00531E3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1E3F"/>
    <w:rPr>
      <w:rFonts w:ascii="Arial" w:eastAsia="Times New Roman" w:hAnsi="Arial" w:cs="Arial"/>
      <w:b/>
      <w:bCs/>
      <w:sz w:val="24"/>
      <w:szCs w:val="20"/>
    </w:rPr>
  </w:style>
  <w:style w:type="table" w:styleId="TableGrid">
    <w:name w:val="Table Grid"/>
    <w:basedOn w:val="TableNormal"/>
    <w:uiPriority w:val="59"/>
    <w:rsid w:val="00531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text1"/>
    <w:rsid w:val="00531E3F"/>
    <w:rPr>
      <w:rFonts w:ascii="Arial" w:hAnsi="Arial" w:cs="Arial" w:hint="default"/>
      <w:color w:val="000066"/>
      <w:sz w:val="18"/>
      <w:szCs w:val="18"/>
    </w:rPr>
  </w:style>
  <w:style w:type="paragraph" w:styleId="BodyText3">
    <w:name w:val="Body Text 3"/>
    <w:basedOn w:val="Normal"/>
    <w:link w:val="BodyText3Char"/>
    <w:unhideWhenUsed/>
    <w:rsid w:val="00531E3F"/>
    <w:pPr>
      <w:spacing w:after="120"/>
    </w:pPr>
    <w:rPr>
      <w:sz w:val="16"/>
      <w:szCs w:val="16"/>
    </w:rPr>
  </w:style>
  <w:style w:type="character" w:customStyle="1" w:styleId="BodyText3Char">
    <w:name w:val="Body Text 3 Char"/>
    <w:basedOn w:val="DefaultParagraphFont"/>
    <w:link w:val="BodyText3"/>
    <w:rsid w:val="00531E3F"/>
    <w:rPr>
      <w:rFonts w:ascii="Courier" w:eastAsia="Times New Roman" w:hAnsi="Courier" w:cs="Times New Roman"/>
      <w:sz w:val="16"/>
      <w:szCs w:val="16"/>
    </w:rPr>
  </w:style>
  <w:style w:type="character" w:customStyle="1" w:styleId="Heading7Char">
    <w:name w:val="Heading 7 Char"/>
    <w:basedOn w:val="DefaultParagraphFont"/>
    <w:link w:val="Heading7"/>
    <w:rsid w:val="00531E3F"/>
    <w:rPr>
      <w:rFonts w:ascii="Calibri" w:eastAsia="Times New Roman" w:hAnsi="Calibri" w:cs="Times New Roman"/>
      <w:sz w:val="24"/>
      <w:szCs w:val="24"/>
    </w:rPr>
  </w:style>
  <w:style w:type="character" w:customStyle="1" w:styleId="Heading8Char">
    <w:name w:val="Heading 8 Char"/>
    <w:basedOn w:val="DefaultParagraphFont"/>
    <w:link w:val="Heading8"/>
    <w:rsid w:val="00531E3F"/>
    <w:rPr>
      <w:rFonts w:ascii="Calibri" w:eastAsia="Times New Roman" w:hAnsi="Calibri" w:cs="Times New Roman"/>
      <w:i/>
      <w:iCs/>
      <w:sz w:val="24"/>
      <w:szCs w:val="24"/>
    </w:rPr>
  </w:style>
  <w:style w:type="character" w:customStyle="1" w:styleId="Heading9Char">
    <w:name w:val="Heading 9 Char"/>
    <w:basedOn w:val="DefaultParagraphFont"/>
    <w:link w:val="Heading9"/>
    <w:rsid w:val="00531E3F"/>
    <w:rPr>
      <w:rFonts w:ascii="Cambria" w:eastAsia="Times New Roman" w:hAnsi="Cambria" w:cs="Times New Roman"/>
    </w:rPr>
  </w:style>
  <w:style w:type="paragraph" w:styleId="Header">
    <w:name w:val="header"/>
    <w:basedOn w:val="Normal"/>
    <w:link w:val="HeaderChar"/>
    <w:rsid w:val="00531E3F"/>
    <w:pPr>
      <w:tabs>
        <w:tab w:val="center" w:pos="4153"/>
        <w:tab w:val="right" w:pos="8306"/>
      </w:tabs>
    </w:pPr>
  </w:style>
  <w:style w:type="character" w:customStyle="1" w:styleId="HeaderChar">
    <w:name w:val="Header Char"/>
    <w:basedOn w:val="DefaultParagraphFont"/>
    <w:link w:val="Header"/>
    <w:rsid w:val="00531E3F"/>
    <w:rPr>
      <w:rFonts w:ascii="Courier" w:eastAsia="Times New Roman" w:hAnsi="Courier" w:cs="Times New Roman"/>
      <w:sz w:val="24"/>
      <w:szCs w:val="20"/>
    </w:rPr>
  </w:style>
  <w:style w:type="paragraph" w:styleId="BodyTextIndent3">
    <w:name w:val="Body Text Indent 3"/>
    <w:basedOn w:val="Normal"/>
    <w:link w:val="BodyTextIndent3Char"/>
    <w:uiPriority w:val="99"/>
    <w:unhideWhenUsed/>
    <w:rsid w:val="00531E3F"/>
    <w:pPr>
      <w:spacing w:after="120"/>
      <w:ind w:left="283"/>
    </w:pPr>
    <w:rPr>
      <w:sz w:val="16"/>
      <w:szCs w:val="16"/>
    </w:rPr>
  </w:style>
  <w:style w:type="character" w:customStyle="1" w:styleId="BodyTextIndent3Char">
    <w:name w:val="Body Text Indent 3 Char"/>
    <w:basedOn w:val="DefaultParagraphFont"/>
    <w:link w:val="BodyTextIndent3"/>
    <w:uiPriority w:val="99"/>
    <w:rsid w:val="00531E3F"/>
    <w:rPr>
      <w:rFonts w:ascii="Courier" w:eastAsia="Times New Roman" w:hAnsi="Courier" w:cs="Times New Roman"/>
      <w:sz w:val="16"/>
      <w:szCs w:val="16"/>
    </w:rPr>
  </w:style>
  <w:style w:type="paragraph" w:styleId="ListParagraph">
    <w:name w:val="List Paragraph"/>
    <w:basedOn w:val="Normal"/>
    <w:uiPriority w:val="34"/>
    <w:qFormat/>
    <w:rsid w:val="00531E3F"/>
    <w:pPr>
      <w:ind w:left="720"/>
    </w:pPr>
  </w:style>
  <w:style w:type="character" w:customStyle="1" w:styleId="Heading3Char">
    <w:name w:val="Heading 3 Char"/>
    <w:basedOn w:val="DefaultParagraphFont"/>
    <w:link w:val="Heading3"/>
    <w:uiPriority w:val="9"/>
    <w:semiHidden/>
    <w:rsid w:val="00531E3F"/>
    <w:rPr>
      <w:rFonts w:asciiTheme="majorHAnsi" w:eastAsiaTheme="majorEastAsia" w:hAnsiTheme="majorHAnsi" w:cstheme="majorBidi"/>
      <w:b/>
      <w:bCs/>
      <w:color w:val="4F81BD" w:themeColor="accent1"/>
      <w:sz w:val="24"/>
      <w:szCs w:val="20"/>
    </w:rPr>
  </w:style>
  <w:style w:type="paragraph" w:styleId="BodyText2">
    <w:name w:val="Body Text 2"/>
    <w:basedOn w:val="Normal"/>
    <w:link w:val="BodyText2Char"/>
    <w:uiPriority w:val="99"/>
    <w:semiHidden/>
    <w:unhideWhenUsed/>
    <w:rsid w:val="00531E3F"/>
    <w:pPr>
      <w:spacing w:after="120" w:line="480" w:lineRule="auto"/>
    </w:pPr>
  </w:style>
  <w:style w:type="character" w:customStyle="1" w:styleId="BodyText2Char">
    <w:name w:val="Body Text 2 Char"/>
    <w:basedOn w:val="DefaultParagraphFont"/>
    <w:link w:val="BodyText2"/>
    <w:uiPriority w:val="99"/>
    <w:semiHidden/>
    <w:rsid w:val="00531E3F"/>
    <w:rPr>
      <w:rFonts w:ascii="Courier" w:eastAsia="Times New Roman" w:hAnsi="Courier" w:cs="Times New Roman"/>
      <w:sz w:val="24"/>
      <w:szCs w:val="20"/>
    </w:rPr>
  </w:style>
  <w:style w:type="paragraph" w:styleId="Footer">
    <w:name w:val="footer"/>
    <w:basedOn w:val="Normal"/>
    <w:link w:val="FooterChar"/>
    <w:uiPriority w:val="99"/>
    <w:unhideWhenUsed/>
    <w:rsid w:val="00531E3F"/>
    <w:pPr>
      <w:tabs>
        <w:tab w:val="center" w:pos="4513"/>
        <w:tab w:val="right" w:pos="9026"/>
      </w:tabs>
    </w:pPr>
  </w:style>
  <w:style w:type="character" w:customStyle="1" w:styleId="FooterChar">
    <w:name w:val="Footer Char"/>
    <w:basedOn w:val="DefaultParagraphFont"/>
    <w:link w:val="Footer"/>
    <w:uiPriority w:val="99"/>
    <w:rsid w:val="00531E3F"/>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531E3F"/>
    <w:rPr>
      <w:rFonts w:ascii="Tahoma" w:hAnsi="Tahoma" w:cs="Tahoma"/>
      <w:sz w:val="16"/>
      <w:szCs w:val="16"/>
    </w:rPr>
  </w:style>
  <w:style w:type="character" w:customStyle="1" w:styleId="BalloonTextChar">
    <w:name w:val="Balloon Text Char"/>
    <w:basedOn w:val="DefaultParagraphFont"/>
    <w:link w:val="BalloonText"/>
    <w:uiPriority w:val="99"/>
    <w:semiHidden/>
    <w:rsid w:val="00531E3F"/>
    <w:rPr>
      <w:rFonts w:ascii="Tahoma" w:eastAsia="Times New Roman" w:hAnsi="Tahoma" w:cs="Tahoma"/>
      <w:sz w:val="16"/>
      <w:szCs w:val="16"/>
    </w:rPr>
  </w:style>
  <w:style w:type="paragraph" w:customStyle="1" w:styleId="Default">
    <w:name w:val="Default"/>
    <w:rsid w:val="0085377B"/>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uiPriority w:val="99"/>
    <w:unhideWhenUsed/>
    <w:rsid w:val="00F635F2"/>
    <w:rPr>
      <w:color w:val="0000FF" w:themeColor="hyperlink"/>
      <w:u w:val="single"/>
    </w:rPr>
  </w:style>
  <w:style w:type="character" w:styleId="FollowedHyperlink">
    <w:name w:val="FollowedHyperlink"/>
    <w:basedOn w:val="DefaultParagraphFont"/>
    <w:uiPriority w:val="99"/>
    <w:semiHidden/>
    <w:unhideWhenUsed/>
    <w:rsid w:val="00CC11FD"/>
    <w:rPr>
      <w:color w:val="800080" w:themeColor="followedHyperlink"/>
      <w:u w:val="single"/>
    </w:rPr>
  </w:style>
  <w:style w:type="paragraph" w:customStyle="1" w:styleId="default0">
    <w:name w:val="default"/>
    <w:basedOn w:val="Normal"/>
    <w:uiPriority w:val="99"/>
    <w:rsid w:val="000A716C"/>
    <w:pPr>
      <w:overflowPunct/>
      <w:autoSpaceDE/>
      <w:autoSpaceDN/>
      <w:adjustRightInd/>
      <w:textAlignment w:val="auto"/>
    </w:pPr>
    <w:rPr>
      <w:rFonts w:ascii="Arial" w:eastAsiaTheme="minorHAnsi" w:hAnsi="Arial" w:cs="Arial"/>
      <w:color w:val="000000"/>
      <w:szCs w:val="24"/>
      <w:lang w:eastAsia="en-GB"/>
    </w:rPr>
  </w:style>
  <w:style w:type="character" w:styleId="Emphasis">
    <w:name w:val="Emphasis"/>
    <w:basedOn w:val="DefaultParagraphFont"/>
    <w:uiPriority w:val="20"/>
    <w:qFormat/>
    <w:rsid w:val="000A71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136076">
      <w:bodyDiv w:val="1"/>
      <w:marLeft w:val="0"/>
      <w:marRight w:val="0"/>
      <w:marTop w:val="0"/>
      <w:marBottom w:val="0"/>
      <w:divBdr>
        <w:top w:val="none" w:sz="0" w:space="0" w:color="auto"/>
        <w:left w:val="none" w:sz="0" w:space="0" w:color="auto"/>
        <w:bottom w:val="none" w:sz="0" w:space="0" w:color="auto"/>
        <w:right w:val="none" w:sz="0" w:space="0" w:color="auto"/>
      </w:divBdr>
    </w:div>
    <w:div w:id="796945695">
      <w:bodyDiv w:val="1"/>
      <w:marLeft w:val="0"/>
      <w:marRight w:val="0"/>
      <w:marTop w:val="0"/>
      <w:marBottom w:val="0"/>
      <w:divBdr>
        <w:top w:val="none" w:sz="0" w:space="0" w:color="auto"/>
        <w:left w:val="none" w:sz="0" w:space="0" w:color="auto"/>
        <w:bottom w:val="none" w:sz="0" w:space="0" w:color="auto"/>
        <w:right w:val="none" w:sz="0" w:space="0" w:color="auto"/>
      </w:divBdr>
    </w:div>
    <w:div w:id="998264793">
      <w:bodyDiv w:val="1"/>
      <w:marLeft w:val="0"/>
      <w:marRight w:val="0"/>
      <w:marTop w:val="0"/>
      <w:marBottom w:val="0"/>
      <w:divBdr>
        <w:top w:val="none" w:sz="0" w:space="0" w:color="auto"/>
        <w:left w:val="none" w:sz="0" w:space="0" w:color="auto"/>
        <w:bottom w:val="none" w:sz="0" w:space="0" w:color="auto"/>
        <w:right w:val="none" w:sz="0" w:space="0" w:color="auto"/>
      </w:divBdr>
    </w:div>
    <w:div w:id="1215115378">
      <w:bodyDiv w:val="1"/>
      <w:marLeft w:val="0"/>
      <w:marRight w:val="0"/>
      <w:marTop w:val="0"/>
      <w:marBottom w:val="0"/>
      <w:divBdr>
        <w:top w:val="none" w:sz="0" w:space="0" w:color="auto"/>
        <w:left w:val="none" w:sz="0" w:space="0" w:color="auto"/>
        <w:bottom w:val="none" w:sz="0" w:space="0" w:color="auto"/>
        <w:right w:val="none" w:sz="0" w:space="0" w:color="auto"/>
      </w:divBdr>
    </w:div>
    <w:div w:id="175053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157A9F945B3D4391D955F26B770B81" ma:contentTypeVersion="10" ma:contentTypeDescription="Create a new document." ma:contentTypeScope="" ma:versionID="9adb2b542939640a320453cfb3b59dc3">
  <xsd:schema xmlns:xsd="http://www.w3.org/2001/XMLSchema" xmlns:xs="http://www.w3.org/2001/XMLSchema" xmlns:p="http://schemas.microsoft.com/office/2006/metadata/properties" xmlns:ns3="729685af-b461-4ee3-a651-340058995c6d" xmlns:ns4="0f877fdc-8f49-4406-a579-5a7f11ab053d" targetNamespace="http://schemas.microsoft.com/office/2006/metadata/properties" ma:root="true" ma:fieldsID="503e39beb61afeac0292c08af2a4ccec" ns3:_="" ns4:_="">
    <xsd:import namespace="729685af-b461-4ee3-a651-340058995c6d"/>
    <xsd:import namespace="0f877fdc-8f49-4406-a579-5a7f11ab05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685af-b461-4ee3-a651-340058995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877fdc-8f49-4406-a579-5a7f11ab053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534AE-D109-4F1A-A96F-9FD867F744D6}">
  <ds:schemaRefs>
    <ds:schemaRef ds:uri="http://www.w3.org/XML/1998/namespace"/>
    <ds:schemaRef ds:uri="http://purl.org/dc/dcmitype/"/>
    <ds:schemaRef ds:uri="729685af-b461-4ee3-a651-340058995c6d"/>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0f877fdc-8f49-4406-a579-5a7f11ab053d"/>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F1022F4-F5CA-4E1D-86B0-A6BC8E782358}">
  <ds:schemaRefs>
    <ds:schemaRef ds:uri="http://schemas.microsoft.com/sharepoint/v3/contenttype/forms"/>
  </ds:schemaRefs>
</ds:datastoreItem>
</file>

<file path=customXml/itemProps3.xml><?xml version="1.0" encoding="utf-8"?>
<ds:datastoreItem xmlns:ds="http://schemas.openxmlformats.org/officeDocument/2006/customXml" ds:itemID="{2E33274E-AB8D-4FE9-A4D9-80337AAE6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685af-b461-4ee3-a651-340058995c6d"/>
    <ds:schemaRef ds:uri="0f877fdc-8f49-4406-a579-5a7f11ab0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2535DE-D2B7-423A-A5E0-6E1F1C56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Premier Christian Media Trust (O10V1)</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Kenworthy</dc:creator>
  <cp:keywords/>
  <dc:description/>
  <cp:lastModifiedBy>Femi Adetunji</cp:lastModifiedBy>
  <cp:revision>2</cp:revision>
  <cp:lastPrinted>2013-01-07T14:38:00Z</cp:lastPrinted>
  <dcterms:created xsi:type="dcterms:W3CDTF">2021-01-20T09:56:00Z</dcterms:created>
  <dcterms:modified xsi:type="dcterms:W3CDTF">2021-01-20T09:56:00Z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0x0101005D157A9F945B3D4391D955F26B770B81</vt:lpwstr>
  </property>
</Properties>
</file>