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1E3F" w:rsidRPr="0018469C" w:rsidRDefault="00140509" w:rsidP="00531E3F">
      <w:pPr>
        <w:pStyle w:val="Heading2"/>
        <w:rPr>
          <w:bCs w:val="0"/>
          <w:color w:val="000000"/>
          <w:szCs w:val="24"/>
        </w:rPr>
      </w:pPr>
      <w:r>
        <w:rPr>
          <w:noProof/>
          <w:color w:val="000000"/>
          <w:szCs w:val="24"/>
          <w:lang w:eastAsia="en-GB"/>
        </w:rPr>
        <w:drawing>
          <wp:anchor distT="0" distB="0" distL="114300" distR="114300" simplePos="0" relativeHeight="251660288" behindDoc="0" locked="0" layoutInCell="1" allowOverlap="1" wp14:anchorId="4EC7CCEA" wp14:editId="620D05DF">
            <wp:simplePos x="0" y="0"/>
            <wp:positionH relativeFrom="column">
              <wp:posOffset>3648075</wp:posOffset>
            </wp:positionH>
            <wp:positionV relativeFrom="paragraph">
              <wp:posOffset>-342900</wp:posOffset>
            </wp:positionV>
            <wp:extent cx="2457450" cy="598170"/>
            <wp:effectExtent l="0" t="0" r="0" b="0"/>
            <wp:wrapNone/>
            <wp:docPr id="3" name="Picture 3" descr="Y:\HR Documentation\Logo\Premier_strapline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HR Documentation\Logo\Premier_strapline_RGB.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57450" cy="598170"/>
                    </a:xfrm>
                    <a:prstGeom prst="rect">
                      <a:avLst/>
                    </a:prstGeom>
                    <a:noFill/>
                    <a:ln>
                      <a:noFill/>
                    </a:ln>
                  </pic:spPr>
                </pic:pic>
              </a:graphicData>
            </a:graphic>
            <wp14:sizeRelH relativeFrom="page">
              <wp14:pctWidth>0</wp14:pctWidth>
            </wp14:sizeRelH>
            <wp14:sizeRelV relativeFrom="page">
              <wp14:pctHeight>0</wp14:pctHeight>
            </wp14:sizeRelV>
          </wp:anchor>
        </w:drawing>
      </w:r>
      <w:r w:rsidR="00531E3F" w:rsidRPr="0018469C">
        <w:rPr>
          <w:bCs w:val="0"/>
          <w:color w:val="000000"/>
          <w:szCs w:val="24"/>
        </w:rPr>
        <w:t xml:space="preserve"> </w:t>
      </w:r>
    </w:p>
    <w:p w:rsidR="00531E3F" w:rsidRPr="0018469C" w:rsidRDefault="00531E3F" w:rsidP="00531E3F">
      <w:pPr>
        <w:rPr>
          <w:rFonts w:ascii="Arial" w:hAnsi="Arial" w:cs="Arial"/>
          <w:color w:val="000000"/>
          <w:szCs w:val="24"/>
        </w:rPr>
      </w:pPr>
    </w:p>
    <w:p w:rsidR="00531E3F" w:rsidRPr="0018469C" w:rsidRDefault="00531E3F" w:rsidP="00531E3F">
      <w:pPr>
        <w:pStyle w:val="Heading2"/>
        <w:rPr>
          <w:b w:val="0"/>
          <w:bCs w:val="0"/>
          <w:color w:val="000000"/>
          <w:szCs w:val="24"/>
        </w:rPr>
      </w:pPr>
      <w:r w:rsidRPr="0018469C">
        <w:rPr>
          <w:b w:val="0"/>
          <w:bCs w:val="0"/>
          <w:noProof/>
          <w:color w:val="000000"/>
          <w:szCs w:val="24"/>
          <w:lang w:eastAsia="en-GB"/>
        </w:rPr>
        <mc:AlternateContent>
          <mc:Choice Requires="wps">
            <w:drawing>
              <wp:anchor distT="0" distB="0" distL="114300" distR="114300" simplePos="0" relativeHeight="251659264" behindDoc="1" locked="0" layoutInCell="1" allowOverlap="1" wp14:anchorId="28A72630" wp14:editId="2F70C1AD">
                <wp:simplePos x="0" y="0"/>
                <wp:positionH relativeFrom="column">
                  <wp:posOffset>-20955</wp:posOffset>
                </wp:positionH>
                <wp:positionV relativeFrom="paragraph">
                  <wp:posOffset>59690</wp:posOffset>
                </wp:positionV>
                <wp:extent cx="2819400" cy="457200"/>
                <wp:effectExtent l="80010" t="75565" r="5715" b="1016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0" cy="457200"/>
                        </a:xfrm>
                        <a:prstGeom prst="rect">
                          <a:avLst/>
                        </a:prstGeom>
                        <a:solidFill>
                          <a:srgbClr val="FFFFFF"/>
                        </a:solidFill>
                        <a:ln w="9525">
                          <a:solidFill>
                            <a:srgbClr val="000000"/>
                          </a:solidFill>
                          <a:miter lim="800000"/>
                          <a:headEnd/>
                          <a:tailEnd/>
                        </a:ln>
                        <a:effectLst>
                          <a:outerShdw dist="107763" dir="13500000" algn="ctr" rotWithShape="0">
                            <a:srgbClr val="808080"/>
                          </a:outerShdw>
                        </a:effectLst>
                      </wps:spPr>
                      <wps:txbx>
                        <w:txbxContent>
                          <w:p w:rsidR="006A5979" w:rsidRPr="0018469C" w:rsidRDefault="006A5979" w:rsidP="009C10C5">
                            <w:pPr>
                              <w:pStyle w:val="Heading2"/>
                              <w:rPr>
                                <w:b w:val="0"/>
                                <w:bCs w:val="0"/>
                                <w:color w:val="000000"/>
                                <w:szCs w:val="24"/>
                              </w:rPr>
                            </w:pPr>
                            <w:r w:rsidRPr="0018469C">
                              <w:rPr>
                                <w:b w:val="0"/>
                                <w:bCs w:val="0"/>
                                <w:color w:val="000000"/>
                                <w:szCs w:val="24"/>
                              </w:rPr>
                              <w:t>Job Description / Person Specification</w:t>
                            </w:r>
                          </w:p>
                          <w:p w:rsidR="006A5979" w:rsidRPr="00A25B04" w:rsidRDefault="006A5979" w:rsidP="00531E3F">
                            <w:pPr>
                              <w:rPr>
                                <w:rFonts w:ascii="Arial" w:hAnsi="Arial"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28A72630" id="Rectangle 1" o:spid="_x0000_s1026" style="position:absolute;margin-left:-1.65pt;margin-top:4.7pt;width:222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">
                <v:shadow on="t" offset="-6pt,-6pt"/>
                <v:textbox>
                  <w:txbxContent>
                    <w:p w:rsidR="006A5979" w:rsidRPr="0018469C" w:rsidRDefault="006A5979" w:rsidP="009C10C5">
                      <w:pPr>
                        <w:pStyle w:val="Heading2"/>
                        <w:rPr>
                          <w:b w:val="0"/>
                          <w:bCs w:val="0"/>
                          <w:color w:val="000000"/>
                          <w:szCs w:val="24"/>
                        </w:rPr>
                      </w:pPr>
                      <w:r w:rsidRPr="0018469C">
                        <w:rPr>
                          <w:b w:val="0"/>
                          <w:bCs w:val="0"/>
                          <w:color w:val="000000"/>
                          <w:szCs w:val="24"/>
                        </w:rPr>
                        <w:t>Job Description / Person Specification</w:t>
                      </w:r>
                    </w:p>
                    <w:p w:rsidR="006A5979" w:rsidRPr="00A25B04" w:rsidRDefault="006A5979" w:rsidP="00531E3F">
                      <w:pPr>
                        <w:rPr>
                          <w:rFonts w:ascii="Arial" w:hAnsi="Arial" w:cs="Arial"/>
                          <w:b/>
                        </w:rPr>
                      </w:pPr>
                    </w:p>
                  </w:txbxContent>
                </v:textbox>
              </v:rect>
            </w:pict>
          </mc:Fallback>
        </mc:AlternateContent>
      </w:r>
    </w:p>
    <w:p w:rsidR="00531E3F" w:rsidRPr="0018469C" w:rsidRDefault="00531E3F" w:rsidP="00531E3F">
      <w:pPr>
        <w:tabs>
          <w:tab w:val="center" w:pos="4819"/>
        </w:tabs>
        <w:rPr>
          <w:rFonts w:ascii="Arial" w:hAnsi="Arial" w:cs="Arial"/>
          <w:color w:val="000000"/>
          <w:szCs w:val="24"/>
        </w:rPr>
      </w:pPr>
    </w:p>
    <w:p w:rsidR="00282137" w:rsidRDefault="00282137" w:rsidP="00282137">
      <w:pPr>
        <w:tabs>
          <w:tab w:val="left" w:pos="2268"/>
        </w:tabs>
        <w:spacing w:line="288" w:lineRule="auto"/>
        <w:rPr>
          <w:rFonts w:ascii="Arial" w:hAnsi="Arial" w:cs="Arial"/>
          <w:color w:val="000000"/>
          <w:szCs w:val="24"/>
        </w:rPr>
      </w:pPr>
    </w:p>
    <w:p w:rsidR="00A25B04" w:rsidRPr="0018469C" w:rsidRDefault="00A25B04" w:rsidP="00282137">
      <w:pPr>
        <w:tabs>
          <w:tab w:val="left" w:pos="2268"/>
        </w:tabs>
        <w:spacing w:line="288" w:lineRule="auto"/>
        <w:rPr>
          <w:rFonts w:ascii="Arial" w:hAnsi="Arial" w:cs="Arial"/>
          <w:color w:val="000000"/>
          <w:szCs w:val="24"/>
        </w:rPr>
      </w:pPr>
    </w:p>
    <w:p w:rsidR="009C10C5" w:rsidRDefault="009C10C5" w:rsidP="00282137">
      <w:pPr>
        <w:tabs>
          <w:tab w:val="left" w:pos="2268"/>
        </w:tabs>
        <w:rPr>
          <w:rFonts w:ascii="Arial" w:hAnsi="Arial" w:cs="Arial"/>
          <w:color w:val="000000"/>
          <w:szCs w:val="24"/>
        </w:rPr>
      </w:pPr>
      <w:r>
        <w:rPr>
          <w:rFonts w:ascii="Arial" w:hAnsi="Arial" w:cs="Arial"/>
          <w:color w:val="000000"/>
          <w:szCs w:val="24"/>
        </w:rPr>
        <w:t>JOB TITLE:</w:t>
      </w:r>
      <w:r>
        <w:rPr>
          <w:rFonts w:ascii="Arial" w:hAnsi="Arial" w:cs="Arial"/>
          <w:color w:val="000000"/>
          <w:szCs w:val="24"/>
        </w:rPr>
        <w:tab/>
      </w:r>
      <w:r w:rsidR="001C5978">
        <w:rPr>
          <w:rFonts w:ascii="Arial" w:hAnsi="Arial" w:cs="Arial"/>
          <w:color w:val="000000"/>
          <w:szCs w:val="24"/>
        </w:rPr>
        <w:tab/>
      </w:r>
      <w:r w:rsidR="00A04F33">
        <w:rPr>
          <w:rFonts w:ascii="Arial" w:hAnsi="Arial" w:cs="Arial"/>
          <w:color w:val="000000"/>
          <w:szCs w:val="24"/>
        </w:rPr>
        <w:t xml:space="preserve">Broadcast Operations </w:t>
      </w:r>
      <w:r w:rsidR="001731CF">
        <w:rPr>
          <w:rFonts w:ascii="Arial" w:hAnsi="Arial" w:cs="Arial"/>
          <w:color w:val="000000"/>
          <w:szCs w:val="24"/>
        </w:rPr>
        <w:t>Manager</w:t>
      </w:r>
    </w:p>
    <w:p w:rsidR="00282137" w:rsidRPr="00E7530B" w:rsidRDefault="00282137" w:rsidP="00282137">
      <w:pPr>
        <w:tabs>
          <w:tab w:val="left" w:pos="2268"/>
        </w:tabs>
        <w:rPr>
          <w:rFonts w:ascii="Arial" w:hAnsi="Arial" w:cs="Arial"/>
          <w:color w:val="000000"/>
          <w:szCs w:val="24"/>
        </w:rPr>
      </w:pPr>
      <w:r w:rsidRPr="00E7530B">
        <w:rPr>
          <w:rFonts w:ascii="Arial" w:hAnsi="Arial" w:cs="Arial"/>
          <w:color w:val="000000"/>
          <w:szCs w:val="24"/>
        </w:rPr>
        <w:t>LOCATION:</w:t>
      </w:r>
      <w:r w:rsidRPr="00E7530B">
        <w:rPr>
          <w:rFonts w:ascii="Arial" w:hAnsi="Arial" w:cs="Arial"/>
          <w:color w:val="000000"/>
          <w:szCs w:val="24"/>
        </w:rPr>
        <w:tab/>
      </w:r>
      <w:r w:rsidRPr="00E7530B">
        <w:rPr>
          <w:rFonts w:ascii="Arial" w:hAnsi="Arial" w:cs="Arial"/>
          <w:color w:val="000000"/>
          <w:szCs w:val="24"/>
        </w:rPr>
        <w:tab/>
        <w:t>London</w:t>
      </w:r>
    </w:p>
    <w:p w:rsidR="00282137" w:rsidRPr="00E7530B" w:rsidRDefault="00282137" w:rsidP="00282137">
      <w:pPr>
        <w:ind w:left="2880" w:hanging="2880"/>
        <w:rPr>
          <w:rFonts w:ascii="Arial" w:hAnsi="Arial" w:cs="Arial"/>
        </w:rPr>
      </w:pPr>
      <w:r w:rsidRPr="00E7530B">
        <w:rPr>
          <w:rFonts w:ascii="Arial" w:hAnsi="Arial" w:cs="Arial"/>
          <w:color w:val="000000"/>
          <w:szCs w:val="24"/>
        </w:rPr>
        <w:t>HOURS OF WORK:</w:t>
      </w:r>
      <w:r w:rsidRPr="00E7530B">
        <w:rPr>
          <w:rFonts w:ascii="Arial" w:hAnsi="Arial" w:cs="Arial"/>
          <w:color w:val="000000"/>
          <w:szCs w:val="24"/>
        </w:rPr>
        <w:tab/>
      </w:r>
      <w:r w:rsidR="00590056">
        <w:rPr>
          <w:rFonts w:ascii="Arial" w:hAnsi="Arial" w:cs="Arial"/>
          <w:color w:val="000000"/>
          <w:szCs w:val="24"/>
        </w:rPr>
        <w:t>Full-time</w:t>
      </w:r>
      <w:r>
        <w:rPr>
          <w:rFonts w:ascii="Arial" w:hAnsi="Arial" w:cs="Arial"/>
          <w:color w:val="000000"/>
          <w:szCs w:val="24"/>
        </w:rPr>
        <w:t xml:space="preserve"> </w:t>
      </w:r>
      <w:r w:rsidR="00845886">
        <w:rPr>
          <w:rFonts w:ascii="Arial" w:hAnsi="Arial" w:cs="Arial"/>
          <w:color w:val="000000"/>
          <w:szCs w:val="24"/>
        </w:rPr>
        <w:t>(35 hours per week)</w:t>
      </w:r>
      <w:r w:rsidRPr="00E7530B">
        <w:rPr>
          <w:rFonts w:ascii="Arial" w:hAnsi="Arial" w:cs="Arial"/>
          <w:color w:val="000000"/>
          <w:szCs w:val="24"/>
        </w:rPr>
        <w:t xml:space="preserve"> </w:t>
      </w:r>
    </w:p>
    <w:p w:rsidR="00282137" w:rsidRDefault="00282137" w:rsidP="00282137">
      <w:pPr>
        <w:rPr>
          <w:rFonts w:ascii="Arial" w:hAnsi="Arial" w:cs="Arial"/>
        </w:rPr>
      </w:pPr>
      <w:r w:rsidRPr="00E7530B">
        <w:rPr>
          <w:rFonts w:ascii="Arial" w:hAnsi="Arial" w:cs="Arial"/>
        </w:rPr>
        <w:t>CONTRACT:</w:t>
      </w:r>
      <w:r w:rsidRPr="00E7530B">
        <w:rPr>
          <w:rFonts w:ascii="Arial" w:hAnsi="Arial" w:cs="Arial"/>
        </w:rPr>
        <w:tab/>
      </w:r>
      <w:r w:rsidRPr="00E7530B">
        <w:rPr>
          <w:rFonts w:ascii="Arial" w:hAnsi="Arial" w:cs="Arial"/>
        </w:rPr>
        <w:tab/>
      </w:r>
      <w:r w:rsidRPr="00E7530B">
        <w:rPr>
          <w:rFonts w:ascii="Arial" w:hAnsi="Arial" w:cs="Arial"/>
        </w:rPr>
        <w:tab/>
      </w:r>
      <w:r>
        <w:rPr>
          <w:rFonts w:ascii="Arial" w:hAnsi="Arial" w:cs="Arial"/>
        </w:rPr>
        <w:t>Permanent</w:t>
      </w:r>
    </w:p>
    <w:p w:rsidR="00064B05" w:rsidRPr="00E7530B" w:rsidRDefault="00064B05" w:rsidP="00282137">
      <w:pPr>
        <w:rPr>
          <w:rFonts w:ascii="Arial" w:hAnsi="Arial" w:cs="Arial"/>
        </w:rPr>
      </w:pPr>
      <w:r>
        <w:rPr>
          <w:rFonts w:ascii="Arial" w:hAnsi="Arial" w:cs="Arial"/>
        </w:rPr>
        <w:t>REPORTING TO:</w:t>
      </w:r>
      <w:r>
        <w:rPr>
          <w:rFonts w:ascii="Arial" w:hAnsi="Arial" w:cs="Arial"/>
        </w:rPr>
        <w:tab/>
      </w:r>
      <w:r>
        <w:rPr>
          <w:rFonts w:ascii="Arial" w:hAnsi="Arial" w:cs="Arial"/>
        </w:rPr>
        <w:tab/>
        <w:t>Director of Content</w:t>
      </w:r>
    </w:p>
    <w:p w:rsidR="00845886" w:rsidRPr="0018469C" w:rsidRDefault="00845886">
      <w:pPr>
        <w:rPr>
          <w:rFonts w:ascii="Arial" w:hAnsi="Arial" w:cs="Arial"/>
          <w:szCs w:val="24"/>
        </w:rPr>
      </w:pPr>
    </w:p>
    <w:tbl>
      <w:tblPr>
        <w:tblStyle w:val="TableGrid"/>
        <w:tblW w:w="0" w:type="auto"/>
        <w:tblLook w:val="04A0" w:firstRow="1" w:lastRow="0" w:firstColumn="1" w:lastColumn="0" w:noHBand="0" w:noVBand="1"/>
      </w:tblPr>
      <w:tblGrid>
        <w:gridCol w:w="9016"/>
      </w:tblGrid>
      <w:tr w:rsidR="00531E3F" w:rsidRPr="0018469C" w:rsidTr="00140509">
        <w:trPr>
          <w:trHeight w:val="131"/>
        </w:trPr>
        <w:tc>
          <w:tcPr>
            <w:tcW w:w="9242" w:type="dxa"/>
            <w:shd w:val="clear" w:color="auto" w:fill="D9D9D9" w:themeFill="background1" w:themeFillShade="D9"/>
            <w:vAlign w:val="center"/>
          </w:tcPr>
          <w:p w:rsidR="00531E3F" w:rsidRPr="00C31330" w:rsidRDefault="00531E3F" w:rsidP="00140509">
            <w:pPr>
              <w:rPr>
                <w:rFonts w:ascii="Arial" w:hAnsi="Arial" w:cs="Arial"/>
                <w:b/>
                <w:szCs w:val="24"/>
              </w:rPr>
            </w:pPr>
            <w:r w:rsidRPr="00C31330">
              <w:rPr>
                <w:rFonts w:ascii="Arial" w:hAnsi="Arial" w:cs="Arial"/>
                <w:b/>
                <w:color w:val="000000"/>
                <w:szCs w:val="24"/>
              </w:rPr>
              <w:t xml:space="preserve">OVERALL </w:t>
            </w:r>
            <w:r w:rsidR="00F635F2" w:rsidRPr="00C31330">
              <w:rPr>
                <w:rFonts w:ascii="Arial" w:hAnsi="Arial" w:cs="Arial"/>
                <w:b/>
                <w:color w:val="000000"/>
                <w:szCs w:val="24"/>
              </w:rPr>
              <w:t>MISSION</w:t>
            </w:r>
            <w:r w:rsidRPr="00C31330">
              <w:rPr>
                <w:rFonts w:ascii="Arial" w:hAnsi="Arial" w:cs="Arial"/>
                <w:b/>
                <w:color w:val="000000"/>
                <w:szCs w:val="24"/>
              </w:rPr>
              <w:t xml:space="preserve"> OF PREMIER </w:t>
            </w:r>
          </w:p>
        </w:tc>
      </w:tr>
      <w:tr w:rsidR="00531E3F" w:rsidRPr="0018469C" w:rsidTr="00531E3F">
        <w:tc>
          <w:tcPr>
            <w:tcW w:w="9242" w:type="dxa"/>
            <w:tcBorders>
              <w:bottom w:val="single" w:sz="4" w:space="0" w:color="auto"/>
            </w:tcBorders>
          </w:tcPr>
          <w:p w:rsidR="00531E3F" w:rsidRPr="009E0357" w:rsidRDefault="00531E3F" w:rsidP="000E6A96">
            <w:pPr>
              <w:jc w:val="both"/>
              <w:rPr>
                <w:rFonts w:ascii="Arial" w:hAnsi="Arial" w:cs="Arial"/>
                <w:color w:val="000000"/>
                <w:sz w:val="6"/>
                <w:szCs w:val="6"/>
              </w:rPr>
            </w:pPr>
          </w:p>
          <w:p w:rsidR="00140509" w:rsidRPr="000E6A96" w:rsidRDefault="00140509" w:rsidP="000E6A96">
            <w:pPr>
              <w:jc w:val="both"/>
              <w:rPr>
                <w:rFonts w:ascii="Arial" w:hAnsi="Arial" w:cs="Arial"/>
                <w:szCs w:val="22"/>
              </w:rPr>
            </w:pPr>
            <w:r w:rsidRPr="000E6A96">
              <w:rPr>
                <w:rFonts w:ascii="Arial" w:hAnsi="Arial" w:cs="Arial"/>
                <w:szCs w:val="22"/>
              </w:rPr>
              <w:t>To enable people to put their faith at the heart of daily life and to bring Christ to their communities.</w:t>
            </w:r>
          </w:p>
          <w:p w:rsidR="00531E3F" w:rsidRPr="009E0357" w:rsidRDefault="00531E3F" w:rsidP="000E6A96">
            <w:pPr>
              <w:jc w:val="both"/>
              <w:rPr>
                <w:rFonts w:ascii="Arial" w:hAnsi="Arial" w:cs="Arial"/>
                <w:sz w:val="6"/>
                <w:szCs w:val="6"/>
              </w:rPr>
            </w:pPr>
          </w:p>
        </w:tc>
      </w:tr>
      <w:tr w:rsidR="00531E3F" w:rsidRPr="0018469C" w:rsidTr="00140509">
        <w:trPr>
          <w:cantSplit/>
          <w:trHeight w:val="281"/>
        </w:trPr>
        <w:tc>
          <w:tcPr>
            <w:tcW w:w="9242" w:type="dxa"/>
            <w:shd w:val="clear" w:color="auto" w:fill="D9D9D9" w:themeFill="background1" w:themeFillShade="D9"/>
            <w:vAlign w:val="center"/>
          </w:tcPr>
          <w:p w:rsidR="00531E3F" w:rsidRPr="00C31330" w:rsidRDefault="007750BC" w:rsidP="000E6A96">
            <w:pPr>
              <w:jc w:val="both"/>
              <w:rPr>
                <w:rFonts w:ascii="Arial" w:hAnsi="Arial" w:cs="Arial"/>
                <w:b/>
                <w:szCs w:val="24"/>
              </w:rPr>
            </w:pPr>
            <w:r w:rsidRPr="00C31330">
              <w:rPr>
                <w:rFonts w:ascii="Arial" w:hAnsi="Arial" w:cs="Arial"/>
                <w:b/>
                <w:color w:val="000000"/>
                <w:szCs w:val="24"/>
              </w:rPr>
              <w:t>PURPOSE OF ROLE</w:t>
            </w:r>
          </w:p>
        </w:tc>
      </w:tr>
      <w:tr w:rsidR="00531E3F" w:rsidRPr="0018469C" w:rsidTr="00531E3F">
        <w:tc>
          <w:tcPr>
            <w:tcW w:w="9242" w:type="dxa"/>
            <w:tcBorders>
              <w:bottom w:val="single" w:sz="4" w:space="0" w:color="auto"/>
            </w:tcBorders>
          </w:tcPr>
          <w:p w:rsidR="009E0357" w:rsidRPr="000E6A96" w:rsidRDefault="009E0357" w:rsidP="000E6A96">
            <w:pPr>
              <w:pStyle w:val="Default"/>
              <w:spacing w:after="120"/>
              <w:jc w:val="both"/>
              <w:rPr>
                <w:iCs/>
                <w:sz w:val="8"/>
                <w:szCs w:val="6"/>
                <w:lang w:val="en-GB"/>
              </w:rPr>
            </w:pPr>
          </w:p>
          <w:p w:rsidR="005D5FA1" w:rsidRDefault="005D5FA1" w:rsidP="006A5979">
            <w:pPr>
              <w:jc w:val="both"/>
              <w:rPr>
                <w:rFonts w:ascii="Arial" w:hAnsi="Arial" w:cs="Arial"/>
              </w:rPr>
            </w:pPr>
            <w:r>
              <w:rPr>
                <w:rFonts w:ascii="Arial" w:hAnsi="Arial" w:cs="Arial"/>
              </w:rPr>
              <w:t xml:space="preserve">This role exists to be the internal lead on the use of Premier’s broadcast systems, including studio desks and playout system. The post holder will work to ensure the content team are using systems effectively and when necessary provide or arrange training. They will be the first point of call for issues encountered in the day-to-day use of broadcast systems, including issues out of hours that are broadcast critical. They will liaise with internal and external technical support on issues that need to be escalated.  As a key member of the content team they </w:t>
            </w:r>
            <w:r w:rsidR="001731CF">
              <w:rPr>
                <w:rFonts w:ascii="Arial" w:hAnsi="Arial" w:cs="Arial"/>
              </w:rPr>
              <w:t xml:space="preserve">will also undertake an number of other production and scheduling tasks as needed. </w:t>
            </w:r>
          </w:p>
          <w:p w:rsidR="005D5FA1" w:rsidRDefault="005D5FA1" w:rsidP="006A5979">
            <w:pPr>
              <w:jc w:val="both"/>
              <w:rPr>
                <w:rFonts w:ascii="Arial" w:hAnsi="Arial" w:cs="Arial"/>
              </w:rPr>
            </w:pPr>
          </w:p>
          <w:p w:rsidR="00282137" w:rsidRPr="00282137" w:rsidRDefault="00282137" w:rsidP="001731CF">
            <w:pPr>
              <w:jc w:val="both"/>
              <w:rPr>
                <w:rFonts w:ascii="Arial" w:eastAsiaTheme="minorHAnsi" w:hAnsi="Arial" w:cs="Arial"/>
                <w:sz w:val="10"/>
                <w:szCs w:val="10"/>
              </w:rPr>
            </w:pPr>
          </w:p>
        </w:tc>
      </w:tr>
      <w:tr w:rsidR="00531E3F" w:rsidRPr="0018469C" w:rsidTr="00282137">
        <w:trPr>
          <w:trHeight w:val="274"/>
        </w:trPr>
        <w:tc>
          <w:tcPr>
            <w:tcW w:w="9242" w:type="dxa"/>
            <w:tcBorders>
              <w:bottom w:val="single" w:sz="4" w:space="0" w:color="auto"/>
            </w:tcBorders>
            <w:shd w:val="clear" w:color="auto" w:fill="D9D9D9" w:themeFill="background1" w:themeFillShade="D9"/>
            <w:vAlign w:val="center"/>
          </w:tcPr>
          <w:p w:rsidR="00531E3F" w:rsidRPr="00C31330" w:rsidRDefault="00531E3F" w:rsidP="000E6A96">
            <w:pPr>
              <w:jc w:val="both"/>
              <w:rPr>
                <w:rFonts w:ascii="Arial" w:hAnsi="Arial" w:cs="Arial"/>
                <w:b/>
                <w:szCs w:val="24"/>
              </w:rPr>
            </w:pPr>
            <w:r w:rsidRPr="00C31330">
              <w:rPr>
                <w:rFonts w:ascii="Arial" w:hAnsi="Arial" w:cs="Arial"/>
                <w:b/>
                <w:szCs w:val="24"/>
              </w:rPr>
              <w:t>KEY TASKS</w:t>
            </w:r>
          </w:p>
        </w:tc>
      </w:tr>
      <w:tr w:rsidR="00531E3F" w:rsidRPr="0018469C" w:rsidTr="00531E3F">
        <w:tc>
          <w:tcPr>
            <w:tcW w:w="9242" w:type="dxa"/>
          </w:tcPr>
          <w:p w:rsidR="005D5FA1" w:rsidRDefault="005D5FA1" w:rsidP="00632EE6">
            <w:pPr>
              <w:numPr>
                <w:ilvl w:val="0"/>
                <w:numId w:val="32"/>
              </w:numPr>
              <w:overflowPunct/>
              <w:autoSpaceDE/>
              <w:autoSpaceDN/>
              <w:adjustRightInd/>
              <w:textAlignment w:val="auto"/>
              <w:rPr>
                <w:rFonts w:ascii="Arial" w:hAnsi="Arial" w:cs="Arial"/>
                <w:color w:val="000000"/>
              </w:rPr>
            </w:pPr>
            <w:r>
              <w:rPr>
                <w:rFonts w:ascii="Arial" w:hAnsi="Arial" w:cs="Arial"/>
                <w:color w:val="000000"/>
              </w:rPr>
              <w:t xml:space="preserve">To be the ‘power user’ of Premier’s broadcast systems and act as a centre of knowledge for other team members. </w:t>
            </w:r>
          </w:p>
          <w:p w:rsidR="005D5FA1" w:rsidRDefault="005D5FA1" w:rsidP="00632EE6">
            <w:pPr>
              <w:numPr>
                <w:ilvl w:val="0"/>
                <w:numId w:val="32"/>
              </w:numPr>
              <w:overflowPunct/>
              <w:autoSpaceDE/>
              <w:autoSpaceDN/>
              <w:adjustRightInd/>
              <w:textAlignment w:val="auto"/>
              <w:rPr>
                <w:rFonts w:ascii="Arial" w:hAnsi="Arial" w:cs="Arial"/>
                <w:color w:val="000000"/>
              </w:rPr>
            </w:pPr>
            <w:r>
              <w:rPr>
                <w:rFonts w:ascii="Arial" w:hAnsi="Arial" w:cs="Arial"/>
                <w:color w:val="000000"/>
              </w:rPr>
              <w:t>Train new-members of staff in use of broadcast systems.</w:t>
            </w:r>
          </w:p>
          <w:p w:rsidR="005D5FA1" w:rsidRDefault="005D5FA1" w:rsidP="00632EE6">
            <w:pPr>
              <w:numPr>
                <w:ilvl w:val="0"/>
                <w:numId w:val="32"/>
              </w:numPr>
              <w:overflowPunct/>
              <w:autoSpaceDE/>
              <w:autoSpaceDN/>
              <w:adjustRightInd/>
              <w:textAlignment w:val="auto"/>
              <w:rPr>
                <w:rFonts w:ascii="Arial" w:hAnsi="Arial" w:cs="Arial"/>
                <w:color w:val="000000"/>
              </w:rPr>
            </w:pPr>
            <w:r>
              <w:rPr>
                <w:rFonts w:ascii="Arial" w:hAnsi="Arial" w:cs="Arial"/>
                <w:color w:val="000000"/>
              </w:rPr>
              <w:t xml:space="preserve">Identify and arrange training, in coordination with HR, for existing team members where necessary. </w:t>
            </w:r>
          </w:p>
          <w:p w:rsidR="005D5FA1" w:rsidRDefault="005D5FA1" w:rsidP="00632EE6">
            <w:pPr>
              <w:numPr>
                <w:ilvl w:val="0"/>
                <w:numId w:val="32"/>
              </w:numPr>
              <w:overflowPunct/>
              <w:autoSpaceDE/>
              <w:autoSpaceDN/>
              <w:adjustRightInd/>
              <w:textAlignment w:val="auto"/>
              <w:rPr>
                <w:rFonts w:ascii="Arial" w:hAnsi="Arial" w:cs="Arial"/>
                <w:color w:val="000000"/>
              </w:rPr>
            </w:pPr>
            <w:r>
              <w:rPr>
                <w:rFonts w:ascii="Arial" w:hAnsi="Arial" w:cs="Arial"/>
                <w:color w:val="000000"/>
              </w:rPr>
              <w:t xml:space="preserve">Be the first point of call for team members experiencing technical issues with broadcast systems. Including out of hours for broadcast critical issues. </w:t>
            </w:r>
          </w:p>
          <w:p w:rsidR="005D5FA1" w:rsidRPr="005D5FA1" w:rsidRDefault="005D5FA1" w:rsidP="00632EE6">
            <w:pPr>
              <w:numPr>
                <w:ilvl w:val="0"/>
                <w:numId w:val="32"/>
              </w:numPr>
              <w:overflowPunct/>
              <w:autoSpaceDE/>
              <w:autoSpaceDN/>
              <w:adjustRightInd/>
              <w:textAlignment w:val="auto"/>
              <w:rPr>
                <w:rFonts w:ascii="Arial" w:hAnsi="Arial" w:cs="Arial"/>
                <w:color w:val="000000"/>
              </w:rPr>
            </w:pPr>
            <w:r>
              <w:rPr>
                <w:rFonts w:ascii="Arial" w:hAnsi="Arial" w:cs="Arial"/>
              </w:rPr>
              <w:t xml:space="preserve">Liaise with internal and external technical support on issues that need to be escalated.  </w:t>
            </w:r>
          </w:p>
          <w:p w:rsidR="00632EE6" w:rsidRDefault="00632EE6" w:rsidP="00632EE6">
            <w:pPr>
              <w:numPr>
                <w:ilvl w:val="0"/>
                <w:numId w:val="32"/>
              </w:numPr>
              <w:overflowPunct/>
              <w:autoSpaceDE/>
              <w:autoSpaceDN/>
              <w:adjustRightInd/>
              <w:textAlignment w:val="auto"/>
              <w:rPr>
                <w:rFonts w:ascii="Arial" w:hAnsi="Arial" w:cs="Arial"/>
                <w:color w:val="000000"/>
              </w:rPr>
            </w:pPr>
            <w:r>
              <w:rPr>
                <w:rFonts w:ascii="Arial" w:hAnsi="Arial" w:cs="Arial"/>
                <w:color w:val="000000"/>
              </w:rPr>
              <w:t>Planning and support for outside broadcasts including tech-op support</w:t>
            </w:r>
            <w:r w:rsidR="001731CF">
              <w:rPr>
                <w:rFonts w:ascii="Arial" w:hAnsi="Arial" w:cs="Arial"/>
                <w:color w:val="000000"/>
              </w:rPr>
              <w:t>.</w:t>
            </w:r>
          </w:p>
          <w:p w:rsidR="00632EE6" w:rsidRDefault="00632EE6" w:rsidP="00632EE6">
            <w:pPr>
              <w:numPr>
                <w:ilvl w:val="0"/>
                <w:numId w:val="32"/>
              </w:numPr>
              <w:overflowPunct/>
              <w:autoSpaceDE/>
              <w:autoSpaceDN/>
              <w:adjustRightInd/>
              <w:textAlignment w:val="auto"/>
              <w:rPr>
                <w:rFonts w:ascii="Arial" w:hAnsi="Arial" w:cs="Arial"/>
                <w:color w:val="000000"/>
              </w:rPr>
            </w:pPr>
            <w:r>
              <w:rPr>
                <w:rFonts w:ascii="Arial" w:hAnsi="Arial" w:cs="Arial"/>
                <w:color w:val="000000"/>
              </w:rPr>
              <w:t>Studio op support for live/remote shows where required</w:t>
            </w:r>
            <w:r w:rsidR="001731CF">
              <w:rPr>
                <w:rFonts w:ascii="Arial" w:hAnsi="Arial" w:cs="Arial"/>
                <w:color w:val="000000"/>
              </w:rPr>
              <w:t>.</w:t>
            </w:r>
          </w:p>
          <w:p w:rsidR="00A04F33" w:rsidRPr="00632EE6" w:rsidRDefault="00632EE6" w:rsidP="00632EE6">
            <w:pPr>
              <w:numPr>
                <w:ilvl w:val="0"/>
                <w:numId w:val="32"/>
              </w:numPr>
              <w:overflowPunct/>
              <w:autoSpaceDE/>
              <w:autoSpaceDN/>
              <w:adjustRightInd/>
              <w:textAlignment w:val="auto"/>
              <w:rPr>
                <w:rFonts w:ascii="Arial" w:hAnsi="Arial" w:cs="Arial"/>
                <w:color w:val="000000"/>
              </w:rPr>
            </w:pPr>
            <w:r>
              <w:rPr>
                <w:rFonts w:ascii="Arial" w:hAnsi="Arial" w:cs="Arial"/>
                <w:color w:val="000000"/>
              </w:rPr>
              <w:t xml:space="preserve">Support </w:t>
            </w:r>
            <w:r w:rsidR="00A04F33" w:rsidRPr="00632EE6">
              <w:rPr>
                <w:rFonts w:ascii="Arial" w:hAnsi="Arial" w:cs="Arial"/>
                <w:color w:val="000000"/>
              </w:rPr>
              <w:t>log production, music scheduling, special logs (seasonal), silences, promo scheduling, clock</w:t>
            </w:r>
            <w:r>
              <w:rPr>
                <w:rFonts w:ascii="Arial" w:hAnsi="Arial" w:cs="Arial"/>
                <w:color w:val="000000"/>
              </w:rPr>
              <w:t xml:space="preserve"> </w:t>
            </w:r>
            <w:r w:rsidR="00A04F33" w:rsidRPr="00632EE6">
              <w:rPr>
                <w:rFonts w:ascii="Arial" w:hAnsi="Arial" w:cs="Arial"/>
                <w:color w:val="000000"/>
              </w:rPr>
              <w:t>changes</w:t>
            </w:r>
            <w:r>
              <w:rPr>
                <w:rFonts w:ascii="Arial" w:hAnsi="Arial" w:cs="Arial"/>
                <w:color w:val="000000"/>
              </w:rPr>
              <w:t xml:space="preserve"> and rotations </w:t>
            </w:r>
            <w:r w:rsidRPr="00632EE6">
              <w:rPr>
                <w:rFonts w:ascii="Arial" w:hAnsi="Arial" w:cs="Arial"/>
                <w:color w:val="000000"/>
              </w:rPr>
              <w:t>where required</w:t>
            </w:r>
            <w:r w:rsidR="001731CF">
              <w:rPr>
                <w:rFonts w:ascii="Arial" w:hAnsi="Arial" w:cs="Arial"/>
                <w:color w:val="000000"/>
              </w:rPr>
              <w:t>.</w:t>
            </w:r>
          </w:p>
          <w:p w:rsidR="007B1C31" w:rsidRDefault="00632EE6" w:rsidP="007B1C31">
            <w:pPr>
              <w:numPr>
                <w:ilvl w:val="0"/>
                <w:numId w:val="32"/>
              </w:numPr>
              <w:overflowPunct/>
              <w:autoSpaceDE/>
              <w:autoSpaceDN/>
              <w:adjustRightInd/>
              <w:textAlignment w:val="auto"/>
              <w:rPr>
                <w:rFonts w:ascii="Arial" w:hAnsi="Arial" w:cs="Arial"/>
                <w:color w:val="000000"/>
              </w:rPr>
            </w:pPr>
            <w:r>
              <w:rPr>
                <w:rFonts w:ascii="Arial" w:hAnsi="Arial" w:cs="Arial"/>
                <w:color w:val="000000"/>
              </w:rPr>
              <w:t>Support the rotation of promos where required</w:t>
            </w:r>
            <w:r w:rsidR="001731CF">
              <w:rPr>
                <w:rFonts w:ascii="Arial" w:hAnsi="Arial" w:cs="Arial"/>
                <w:color w:val="000000"/>
              </w:rPr>
              <w:t>.</w:t>
            </w:r>
          </w:p>
          <w:p w:rsidR="00632EE6" w:rsidRDefault="00632EE6" w:rsidP="00A350D2">
            <w:pPr>
              <w:numPr>
                <w:ilvl w:val="0"/>
                <w:numId w:val="32"/>
              </w:numPr>
              <w:overflowPunct/>
              <w:autoSpaceDE/>
              <w:autoSpaceDN/>
              <w:adjustRightInd/>
              <w:textAlignment w:val="auto"/>
              <w:rPr>
                <w:rFonts w:ascii="Arial" w:hAnsi="Arial" w:cs="Arial"/>
              </w:rPr>
            </w:pPr>
            <w:r>
              <w:rPr>
                <w:rFonts w:ascii="Arial" w:hAnsi="Arial" w:cs="Arial"/>
              </w:rPr>
              <w:t>Support the process of archiving</w:t>
            </w:r>
            <w:r w:rsidR="00781358">
              <w:rPr>
                <w:rFonts w:ascii="Arial" w:hAnsi="Arial" w:cs="Arial"/>
              </w:rPr>
              <w:t xml:space="preserve"> media files </w:t>
            </w:r>
            <w:r>
              <w:rPr>
                <w:rFonts w:ascii="Arial" w:hAnsi="Arial" w:cs="Arial"/>
              </w:rPr>
              <w:t>where required</w:t>
            </w:r>
            <w:r w:rsidR="001731CF">
              <w:rPr>
                <w:rFonts w:ascii="Arial" w:hAnsi="Arial" w:cs="Arial"/>
              </w:rPr>
              <w:t>.</w:t>
            </w:r>
          </w:p>
          <w:p w:rsidR="00A350D2" w:rsidRDefault="00A350D2" w:rsidP="00A350D2">
            <w:pPr>
              <w:numPr>
                <w:ilvl w:val="0"/>
                <w:numId w:val="32"/>
              </w:numPr>
              <w:overflowPunct/>
              <w:autoSpaceDE/>
              <w:autoSpaceDN/>
              <w:adjustRightInd/>
              <w:textAlignment w:val="auto"/>
              <w:rPr>
                <w:rFonts w:ascii="Arial" w:hAnsi="Arial" w:cs="Arial"/>
              </w:rPr>
            </w:pPr>
            <w:r>
              <w:rPr>
                <w:rFonts w:ascii="Arial" w:hAnsi="Arial" w:cs="Arial"/>
              </w:rPr>
              <w:t>To ensure that Premier’s commitment to quality and equality in both dealing with members of staff and the general public is deliver</w:t>
            </w:r>
            <w:r w:rsidR="00781358">
              <w:rPr>
                <w:rFonts w:ascii="Arial" w:hAnsi="Arial" w:cs="Arial"/>
              </w:rPr>
              <w:t>e</w:t>
            </w:r>
            <w:r>
              <w:rPr>
                <w:rFonts w:ascii="Arial" w:hAnsi="Arial" w:cs="Arial"/>
              </w:rPr>
              <w:t>d at all times.</w:t>
            </w:r>
          </w:p>
          <w:p w:rsidR="00A350D2" w:rsidRPr="00AB431C" w:rsidRDefault="00A350D2" w:rsidP="00A350D2">
            <w:pPr>
              <w:numPr>
                <w:ilvl w:val="0"/>
                <w:numId w:val="32"/>
              </w:numPr>
              <w:overflowPunct/>
              <w:autoSpaceDE/>
              <w:autoSpaceDN/>
              <w:adjustRightInd/>
              <w:textAlignment w:val="auto"/>
              <w:rPr>
                <w:rFonts w:ascii="Arial" w:hAnsi="Arial" w:cs="Arial"/>
                <w:color w:val="000000"/>
              </w:rPr>
            </w:pPr>
            <w:r>
              <w:rPr>
                <w:rFonts w:ascii="Arial" w:hAnsi="Arial" w:cs="Arial"/>
              </w:rPr>
              <w:t xml:space="preserve">To ensure that Company’s health &amp; safety &amp; data protection </w:t>
            </w:r>
            <w:r w:rsidR="001731CF">
              <w:rPr>
                <w:rFonts w:ascii="Arial" w:hAnsi="Arial" w:cs="Arial"/>
              </w:rPr>
              <w:t>policies</w:t>
            </w:r>
            <w:r>
              <w:rPr>
                <w:rFonts w:ascii="Arial" w:hAnsi="Arial" w:cs="Arial"/>
              </w:rPr>
              <w:t xml:space="preserve"> are adhered and practiced at all times.</w:t>
            </w:r>
          </w:p>
          <w:p w:rsidR="00A350D2" w:rsidRDefault="00A350D2" w:rsidP="00A350D2">
            <w:pPr>
              <w:rPr>
                <w:rFonts w:ascii="Arial" w:hAnsi="Arial" w:cs="Arial"/>
              </w:rPr>
            </w:pPr>
            <w:bookmarkStart w:id="0" w:name="_GoBack"/>
            <w:bookmarkEnd w:id="0"/>
          </w:p>
          <w:p w:rsidR="00A25B04" w:rsidRDefault="00A25B04" w:rsidP="00845886">
            <w:pPr>
              <w:pStyle w:val="Default"/>
              <w:ind w:left="360"/>
              <w:jc w:val="both"/>
              <w:rPr>
                <w:szCs w:val="22"/>
              </w:rPr>
            </w:pPr>
            <w:r w:rsidRPr="000E6A96">
              <w:rPr>
                <w:szCs w:val="22"/>
              </w:rPr>
              <w:lastRenderedPageBreak/>
              <w:t>This job description is not exhaustive. It merely acts as a guide and may be amended to meet the changing requirements at any time after discussion with the post holder.</w:t>
            </w:r>
          </w:p>
          <w:p w:rsidR="00845886" w:rsidRDefault="00845886" w:rsidP="007B1C31">
            <w:pPr>
              <w:pStyle w:val="Default"/>
              <w:jc w:val="both"/>
              <w:rPr>
                <w:szCs w:val="22"/>
              </w:rPr>
            </w:pPr>
          </w:p>
          <w:p w:rsidR="00845886" w:rsidRPr="000E6A96" w:rsidRDefault="00845886" w:rsidP="00845886">
            <w:pPr>
              <w:pStyle w:val="Default"/>
              <w:ind w:left="360"/>
              <w:jc w:val="both"/>
              <w:rPr>
                <w:sz w:val="10"/>
                <w:szCs w:val="10"/>
                <w:lang w:val="en-GB"/>
              </w:rPr>
            </w:pPr>
          </w:p>
        </w:tc>
      </w:tr>
      <w:tr w:rsidR="00576451" w:rsidRPr="0018469C" w:rsidTr="00A25B04">
        <w:tc>
          <w:tcPr>
            <w:tcW w:w="9242" w:type="dxa"/>
            <w:tcBorders>
              <w:bottom w:val="single" w:sz="4" w:space="0" w:color="auto"/>
            </w:tcBorders>
            <w:shd w:val="clear" w:color="auto" w:fill="D9D9D9" w:themeFill="background1" w:themeFillShade="D9"/>
          </w:tcPr>
          <w:p w:rsidR="00576451" w:rsidRPr="000E6A96" w:rsidRDefault="00EA7E94" w:rsidP="000E6A96">
            <w:pPr>
              <w:jc w:val="both"/>
              <w:rPr>
                <w:rFonts w:ascii="Arial" w:hAnsi="Arial" w:cs="Arial"/>
                <w:b/>
                <w:szCs w:val="24"/>
              </w:rPr>
            </w:pPr>
            <w:r w:rsidRPr="000E6A96">
              <w:rPr>
                <w:rFonts w:ascii="Arial" w:hAnsi="Arial" w:cs="Arial"/>
              </w:rPr>
              <w:lastRenderedPageBreak/>
              <w:br w:type="page"/>
            </w:r>
            <w:r w:rsidR="00576451" w:rsidRPr="000E6A96">
              <w:rPr>
                <w:rFonts w:ascii="Arial" w:hAnsi="Arial" w:cs="Arial"/>
                <w:b/>
                <w:szCs w:val="24"/>
              </w:rPr>
              <w:t>QUALIFICATIONS AND EXPERIENCE</w:t>
            </w:r>
          </w:p>
        </w:tc>
      </w:tr>
      <w:tr w:rsidR="00A25B04" w:rsidRPr="0018469C" w:rsidTr="00A25B04">
        <w:tc>
          <w:tcPr>
            <w:tcW w:w="9242" w:type="dxa"/>
            <w:shd w:val="clear" w:color="auto" w:fill="auto"/>
          </w:tcPr>
          <w:p w:rsidR="001731CF" w:rsidRDefault="001731CF" w:rsidP="00C644F9">
            <w:pPr>
              <w:pStyle w:val="BodyTextIndent3"/>
              <w:numPr>
                <w:ilvl w:val="0"/>
                <w:numId w:val="33"/>
              </w:numPr>
              <w:overflowPunct/>
              <w:autoSpaceDE/>
              <w:autoSpaceDN/>
              <w:adjustRightInd/>
              <w:spacing w:after="0"/>
              <w:jc w:val="both"/>
              <w:textAlignment w:val="auto"/>
              <w:rPr>
                <w:rFonts w:ascii="Arial" w:hAnsi="Arial" w:cs="Arial"/>
                <w:sz w:val="24"/>
                <w:szCs w:val="22"/>
              </w:rPr>
            </w:pPr>
            <w:r w:rsidRPr="001731CF">
              <w:rPr>
                <w:rFonts w:ascii="Arial" w:hAnsi="Arial" w:cs="Arial"/>
                <w:sz w:val="24"/>
                <w:szCs w:val="22"/>
              </w:rPr>
              <w:t>Experience of broadcast systems and the live broadcast environment</w:t>
            </w:r>
            <w:r>
              <w:rPr>
                <w:rFonts w:ascii="Arial" w:hAnsi="Arial" w:cs="Arial"/>
                <w:sz w:val="24"/>
                <w:szCs w:val="22"/>
              </w:rPr>
              <w:t xml:space="preserve">, ideally within radio. </w:t>
            </w:r>
          </w:p>
          <w:p w:rsidR="00632EE6" w:rsidRPr="001731CF" w:rsidRDefault="00632EE6" w:rsidP="00C644F9">
            <w:pPr>
              <w:pStyle w:val="BodyTextIndent3"/>
              <w:numPr>
                <w:ilvl w:val="0"/>
                <w:numId w:val="33"/>
              </w:numPr>
              <w:overflowPunct/>
              <w:autoSpaceDE/>
              <w:autoSpaceDN/>
              <w:adjustRightInd/>
              <w:spacing w:after="0"/>
              <w:jc w:val="both"/>
              <w:textAlignment w:val="auto"/>
              <w:rPr>
                <w:rFonts w:ascii="Arial" w:hAnsi="Arial" w:cs="Arial"/>
                <w:sz w:val="24"/>
                <w:szCs w:val="22"/>
              </w:rPr>
            </w:pPr>
            <w:r w:rsidRPr="001731CF">
              <w:rPr>
                <w:rFonts w:ascii="Arial" w:hAnsi="Arial" w:cs="Arial"/>
                <w:sz w:val="24"/>
                <w:szCs w:val="22"/>
              </w:rPr>
              <w:t xml:space="preserve">Familiarity with broadcast systems </w:t>
            </w:r>
            <w:r w:rsidR="001731CF" w:rsidRPr="001731CF">
              <w:rPr>
                <w:rFonts w:ascii="Arial" w:hAnsi="Arial" w:cs="Arial"/>
                <w:sz w:val="24"/>
                <w:szCs w:val="22"/>
              </w:rPr>
              <w:t>e.g.</w:t>
            </w:r>
            <w:r w:rsidRPr="001731CF">
              <w:rPr>
                <w:rFonts w:ascii="Arial" w:hAnsi="Arial" w:cs="Arial"/>
                <w:sz w:val="24"/>
                <w:szCs w:val="22"/>
              </w:rPr>
              <w:t xml:space="preserve"> Zetta, </w:t>
            </w:r>
            <w:proofErr w:type="spellStart"/>
            <w:r w:rsidRPr="001731CF">
              <w:rPr>
                <w:rFonts w:ascii="Arial" w:hAnsi="Arial" w:cs="Arial"/>
                <w:sz w:val="24"/>
                <w:szCs w:val="22"/>
              </w:rPr>
              <w:t>Burli</w:t>
            </w:r>
            <w:proofErr w:type="spellEnd"/>
            <w:r w:rsidRPr="001731CF">
              <w:rPr>
                <w:rFonts w:ascii="Arial" w:hAnsi="Arial" w:cs="Arial"/>
                <w:sz w:val="24"/>
                <w:szCs w:val="22"/>
              </w:rPr>
              <w:t xml:space="preserve"> and </w:t>
            </w:r>
            <w:proofErr w:type="spellStart"/>
            <w:r w:rsidR="001731CF">
              <w:rPr>
                <w:rFonts w:ascii="Arial" w:hAnsi="Arial" w:cs="Arial"/>
                <w:sz w:val="24"/>
                <w:szCs w:val="22"/>
              </w:rPr>
              <w:t>Axia</w:t>
            </w:r>
            <w:proofErr w:type="spellEnd"/>
            <w:r w:rsidR="001731CF">
              <w:rPr>
                <w:rFonts w:ascii="Arial" w:hAnsi="Arial" w:cs="Arial"/>
                <w:sz w:val="24"/>
                <w:szCs w:val="22"/>
              </w:rPr>
              <w:t xml:space="preserve"> </w:t>
            </w:r>
            <w:r w:rsidRPr="001731CF">
              <w:rPr>
                <w:rFonts w:ascii="Arial" w:hAnsi="Arial" w:cs="Arial"/>
                <w:sz w:val="24"/>
                <w:szCs w:val="22"/>
              </w:rPr>
              <w:t>digital desks</w:t>
            </w:r>
          </w:p>
          <w:p w:rsidR="000E6A96" w:rsidRPr="000E6A96" w:rsidRDefault="000E6A96" w:rsidP="000E6A96">
            <w:pPr>
              <w:pStyle w:val="BodyTextIndent3"/>
              <w:numPr>
                <w:ilvl w:val="0"/>
                <w:numId w:val="33"/>
              </w:numPr>
              <w:overflowPunct/>
              <w:autoSpaceDE/>
              <w:autoSpaceDN/>
              <w:adjustRightInd/>
              <w:spacing w:after="0"/>
              <w:jc w:val="both"/>
              <w:textAlignment w:val="auto"/>
              <w:rPr>
                <w:rFonts w:ascii="Arial" w:hAnsi="Arial" w:cs="Arial"/>
                <w:sz w:val="24"/>
                <w:szCs w:val="22"/>
              </w:rPr>
            </w:pPr>
            <w:r w:rsidRPr="000E6A96">
              <w:rPr>
                <w:rFonts w:ascii="Arial" w:hAnsi="Arial" w:cs="Arial"/>
                <w:sz w:val="24"/>
                <w:szCs w:val="22"/>
              </w:rPr>
              <w:t>Excellent knowledge of Microsoft Outlook, Excel, Word, Photoshop and other regularly used applications.</w:t>
            </w:r>
          </w:p>
          <w:p w:rsidR="000E6A96" w:rsidRPr="000E6A96" w:rsidRDefault="000E6A96" w:rsidP="000E6A96">
            <w:pPr>
              <w:pStyle w:val="BodyTextIndent3"/>
              <w:numPr>
                <w:ilvl w:val="0"/>
                <w:numId w:val="33"/>
              </w:numPr>
              <w:overflowPunct/>
              <w:autoSpaceDE/>
              <w:autoSpaceDN/>
              <w:adjustRightInd/>
              <w:spacing w:after="0"/>
              <w:jc w:val="both"/>
              <w:textAlignment w:val="auto"/>
              <w:rPr>
                <w:rFonts w:ascii="Arial" w:hAnsi="Arial" w:cs="Arial"/>
                <w:sz w:val="24"/>
                <w:szCs w:val="22"/>
              </w:rPr>
            </w:pPr>
            <w:r w:rsidRPr="000E6A96">
              <w:rPr>
                <w:rFonts w:ascii="Arial" w:hAnsi="Arial" w:cs="Arial"/>
                <w:sz w:val="24"/>
                <w:szCs w:val="22"/>
              </w:rPr>
              <w:t>Excellent team working skills.</w:t>
            </w:r>
          </w:p>
          <w:p w:rsidR="00A25B04" w:rsidRPr="000E6A96" w:rsidRDefault="00A25B04" w:rsidP="000E6A96">
            <w:pPr>
              <w:jc w:val="both"/>
              <w:rPr>
                <w:rFonts w:ascii="Arial" w:hAnsi="Arial" w:cs="Arial"/>
                <w:bCs/>
                <w:szCs w:val="24"/>
              </w:rPr>
            </w:pPr>
          </w:p>
        </w:tc>
      </w:tr>
      <w:tr w:rsidR="00576451" w:rsidRPr="0018469C" w:rsidTr="00140509">
        <w:tc>
          <w:tcPr>
            <w:tcW w:w="9242" w:type="dxa"/>
            <w:shd w:val="clear" w:color="auto" w:fill="D9D9D9" w:themeFill="background1" w:themeFillShade="D9"/>
          </w:tcPr>
          <w:p w:rsidR="00576451" w:rsidRPr="000E6A96" w:rsidRDefault="00576451" w:rsidP="00140509">
            <w:pPr>
              <w:rPr>
                <w:rFonts w:ascii="Arial" w:hAnsi="Arial" w:cs="Arial"/>
                <w:b/>
                <w:szCs w:val="24"/>
              </w:rPr>
            </w:pPr>
            <w:r w:rsidRPr="000E6A96">
              <w:rPr>
                <w:rFonts w:ascii="Arial" w:hAnsi="Arial" w:cs="Arial"/>
                <w:b/>
                <w:bCs/>
                <w:szCs w:val="24"/>
              </w:rPr>
              <w:t>ABILITIES &amp; SKILLS</w:t>
            </w:r>
          </w:p>
        </w:tc>
      </w:tr>
      <w:tr w:rsidR="00576451" w:rsidRPr="0018469C" w:rsidTr="00140509">
        <w:tc>
          <w:tcPr>
            <w:tcW w:w="9242" w:type="dxa"/>
            <w:tcBorders>
              <w:bottom w:val="single" w:sz="4" w:space="0" w:color="auto"/>
            </w:tcBorders>
          </w:tcPr>
          <w:p w:rsidR="00845886" w:rsidRDefault="00845886" w:rsidP="00845886">
            <w:pPr>
              <w:pStyle w:val="BodyTextIndent3"/>
              <w:overflowPunct/>
              <w:autoSpaceDE/>
              <w:autoSpaceDN/>
              <w:adjustRightInd/>
              <w:spacing w:after="0"/>
              <w:ind w:left="1080"/>
              <w:jc w:val="both"/>
              <w:textAlignment w:val="auto"/>
              <w:rPr>
                <w:rFonts w:ascii="Arial" w:hAnsi="Arial" w:cs="Arial"/>
                <w:sz w:val="24"/>
                <w:szCs w:val="22"/>
              </w:rPr>
            </w:pPr>
          </w:p>
          <w:p w:rsidR="001731CF" w:rsidRDefault="001731CF" w:rsidP="00845886">
            <w:pPr>
              <w:pStyle w:val="BodyTextIndent3"/>
              <w:numPr>
                <w:ilvl w:val="0"/>
                <w:numId w:val="34"/>
              </w:numPr>
              <w:overflowPunct/>
              <w:autoSpaceDE/>
              <w:autoSpaceDN/>
              <w:adjustRightInd/>
              <w:spacing w:after="0"/>
              <w:jc w:val="both"/>
              <w:textAlignment w:val="auto"/>
              <w:rPr>
                <w:rFonts w:ascii="Arial" w:hAnsi="Arial" w:cs="Arial"/>
                <w:sz w:val="24"/>
                <w:szCs w:val="22"/>
              </w:rPr>
            </w:pPr>
            <w:r>
              <w:rPr>
                <w:rFonts w:ascii="Arial" w:hAnsi="Arial" w:cs="Arial"/>
                <w:sz w:val="24"/>
                <w:szCs w:val="22"/>
              </w:rPr>
              <w:t>Excellent problem solving skills.</w:t>
            </w:r>
          </w:p>
          <w:p w:rsidR="001731CF" w:rsidRDefault="001731CF" w:rsidP="00845886">
            <w:pPr>
              <w:pStyle w:val="BodyTextIndent3"/>
              <w:numPr>
                <w:ilvl w:val="0"/>
                <w:numId w:val="34"/>
              </w:numPr>
              <w:overflowPunct/>
              <w:autoSpaceDE/>
              <w:autoSpaceDN/>
              <w:adjustRightInd/>
              <w:spacing w:after="0"/>
              <w:jc w:val="both"/>
              <w:textAlignment w:val="auto"/>
              <w:rPr>
                <w:rFonts w:ascii="Arial" w:hAnsi="Arial" w:cs="Arial"/>
                <w:sz w:val="24"/>
                <w:szCs w:val="22"/>
              </w:rPr>
            </w:pPr>
            <w:r>
              <w:rPr>
                <w:rFonts w:ascii="Arial" w:hAnsi="Arial" w:cs="Arial"/>
                <w:sz w:val="24"/>
                <w:szCs w:val="22"/>
              </w:rPr>
              <w:t xml:space="preserve">Quick learner of technical systems. </w:t>
            </w:r>
          </w:p>
          <w:p w:rsidR="001731CF" w:rsidRDefault="001731CF" w:rsidP="00845886">
            <w:pPr>
              <w:pStyle w:val="BodyTextIndent3"/>
              <w:numPr>
                <w:ilvl w:val="0"/>
                <w:numId w:val="34"/>
              </w:numPr>
              <w:overflowPunct/>
              <w:autoSpaceDE/>
              <w:autoSpaceDN/>
              <w:adjustRightInd/>
              <w:spacing w:after="0"/>
              <w:jc w:val="both"/>
              <w:textAlignment w:val="auto"/>
              <w:rPr>
                <w:rFonts w:ascii="Arial" w:hAnsi="Arial" w:cs="Arial"/>
                <w:sz w:val="24"/>
                <w:szCs w:val="22"/>
              </w:rPr>
            </w:pPr>
            <w:r>
              <w:rPr>
                <w:rFonts w:ascii="Arial" w:hAnsi="Arial" w:cs="Arial"/>
                <w:sz w:val="24"/>
                <w:szCs w:val="22"/>
              </w:rPr>
              <w:t>Calm and confident manner in pressurised situations.</w:t>
            </w:r>
          </w:p>
          <w:p w:rsidR="000E6A96" w:rsidRPr="00845886" w:rsidRDefault="000E6A96" w:rsidP="00845886">
            <w:pPr>
              <w:pStyle w:val="BodyTextIndent3"/>
              <w:numPr>
                <w:ilvl w:val="0"/>
                <w:numId w:val="34"/>
              </w:numPr>
              <w:overflowPunct/>
              <w:autoSpaceDE/>
              <w:autoSpaceDN/>
              <w:adjustRightInd/>
              <w:spacing w:after="0"/>
              <w:jc w:val="both"/>
              <w:textAlignment w:val="auto"/>
              <w:rPr>
                <w:rFonts w:ascii="Arial" w:hAnsi="Arial" w:cs="Arial"/>
                <w:sz w:val="24"/>
                <w:szCs w:val="22"/>
              </w:rPr>
            </w:pPr>
            <w:r w:rsidRPr="00845886">
              <w:rPr>
                <w:rFonts w:ascii="Arial" w:hAnsi="Arial" w:cs="Arial"/>
                <w:sz w:val="24"/>
                <w:szCs w:val="22"/>
              </w:rPr>
              <w:t>Excellen</w:t>
            </w:r>
            <w:r w:rsidR="00632EE6">
              <w:rPr>
                <w:rFonts w:ascii="Arial" w:hAnsi="Arial" w:cs="Arial"/>
                <w:sz w:val="24"/>
                <w:szCs w:val="22"/>
              </w:rPr>
              <w:t>t communication skills, written and</w:t>
            </w:r>
            <w:r w:rsidRPr="00845886">
              <w:rPr>
                <w:rFonts w:ascii="Arial" w:hAnsi="Arial" w:cs="Arial"/>
                <w:sz w:val="24"/>
                <w:szCs w:val="22"/>
              </w:rPr>
              <w:t xml:space="preserve"> oral</w:t>
            </w:r>
          </w:p>
          <w:p w:rsidR="000E6A96" w:rsidRPr="000E6A96" w:rsidRDefault="000E6A96" w:rsidP="000E6A96">
            <w:pPr>
              <w:pStyle w:val="BodyTextIndent3"/>
              <w:numPr>
                <w:ilvl w:val="0"/>
                <w:numId w:val="34"/>
              </w:numPr>
              <w:overflowPunct/>
              <w:autoSpaceDE/>
              <w:autoSpaceDN/>
              <w:adjustRightInd/>
              <w:spacing w:after="0"/>
              <w:jc w:val="both"/>
              <w:textAlignment w:val="auto"/>
              <w:rPr>
                <w:rFonts w:ascii="Arial" w:hAnsi="Arial" w:cs="Arial"/>
                <w:sz w:val="24"/>
                <w:szCs w:val="22"/>
              </w:rPr>
            </w:pPr>
            <w:r w:rsidRPr="000E6A96">
              <w:rPr>
                <w:rFonts w:ascii="Arial" w:hAnsi="Arial" w:cs="Arial"/>
                <w:sz w:val="24"/>
                <w:szCs w:val="22"/>
              </w:rPr>
              <w:t xml:space="preserve">Excellent negotiation skills combined with flexibility. </w:t>
            </w:r>
          </w:p>
          <w:p w:rsidR="000E6A96" w:rsidRPr="000E6A96" w:rsidRDefault="000E6A96" w:rsidP="000E6A96">
            <w:pPr>
              <w:pStyle w:val="BodyTextIndent3"/>
              <w:numPr>
                <w:ilvl w:val="0"/>
                <w:numId w:val="34"/>
              </w:numPr>
              <w:overflowPunct/>
              <w:autoSpaceDE/>
              <w:autoSpaceDN/>
              <w:adjustRightInd/>
              <w:spacing w:after="0"/>
              <w:jc w:val="both"/>
              <w:textAlignment w:val="auto"/>
              <w:rPr>
                <w:rFonts w:ascii="Arial" w:hAnsi="Arial" w:cs="Arial"/>
                <w:sz w:val="24"/>
                <w:szCs w:val="22"/>
              </w:rPr>
            </w:pPr>
            <w:r w:rsidRPr="000E6A96">
              <w:rPr>
                <w:rFonts w:ascii="Arial" w:hAnsi="Arial" w:cs="Arial"/>
                <w:sz w:val="24"/>
                <w:szCs w:val="22"/>
              </w:rPr>
              <w:t>Proven administration, multi-tasking, and prioritising and organisational skills.</w:t>
            </w:r>
          </w:p>
          <w:p w:rsidR="00590056" w:rsidRPr="000E6A96" w:rsidRDefault="000E6A96" w:rsidP="000E6A96">
            <w:pPr>
              <w:pStyle w:val="BodyTextIndent3"/>
              <w:numPr>
                <w:ilvl w:val="0"/>
                <w:numId w:val="34"/>
              </w:numPr>
              <w:overflowPunct/>
              <w:autoSpaceDE/>
              <w:autoSpaceDN/>
              <w:adjustRightInd/>
              <w:spacing w:after="0"/>
              <w:jc w:val="both"/>
              <w:textAlignment w:val="auto"/>
              <w:rPr>
                <w:rFonts w:ascii="Arial" w:hAnsi="Arial" w:cs="Arial"/>
                <w:sz w:val="24"/>
                <w:szCs w:val="24"/>
              </w:rPr>
            </w:pPr>
            <w:r w:rsidRPr="000E6A96">
              <w:rPr>
                <w:rFonts w:ascii="Arial" w:hAnsi="Arial" w:cs="Arial"/>
                <w:sz w:val="24"/>
                <w:szCs w:val="22"/>
              </w:rPr>
              <w:t>Able to work under pressure &amp; good time keeping.</w:t>
            </w:r>
          </w:p>
          <w:p w:rsidR="000E6A96" w:rsidRPr="000E6A96" w:rsidRDefault="000E6A96" w:rsidP="000E6A96">
            <w:pPr>
              <w:pStyle w:val="BodyTextIndent3"/>
              <w:overflowPunct/>
              <w:autoSpaceDE/>
              <w:autoSpaceDN/>
              <w:adjustRightInd/>
              <w:spacing w:after="0"/>
              <w:ind w:left="1080"/>
              <w:jc w:val="both"/>
              <w:textAlignment w:val="auto"/>
              <w:rPr>
                <w:rFonts w:ascii="Arial" w:hAnsi="Arial" w:cs="Arial"/>
                <w:sz w:val="24"/>
                <w:szCs w:val="24"/>
              </w:rPr>
            </w:pPr>
          </w:p>
        </w:tc>
      </w:tr>
      <w:tr w:rsidR="00576451" w:rsidRPr="0018469C" w:rsidTr="00140509">
        <w:tc>
          <w:tcPr>
            <w:tcW w:w="9242" w:type="dxa"/>
            <w:shd w:val="clear" w:color="auto" w:fill="D9D9D9" w:themeFill="background1" w:themeFillShade="D9"/>
          </w:tcPr>
          <w:p w:rsidR="00576451" w:rsidRPr="000E6A96" w:rsidRDefault="00576451" w:rsidP="00140509">
            <w:pPr>
              <w:rPr>
                <w:rFonts w:ascii="Arial" w:hAnsi="Arial" w:cs="Arial"/>
                <w:b/>
                <w:szCs w:val="24"/>
              </w:rPr>
            </w:pPr>
            <w:r w:rsidRPr="000E6A96">
              <w:rPr>
                <w:rFonts w:ascii="Arial" w:hAnsi="Arial" w:cs="Arial"/>
                <w:b/>
                <w:szCs w:val="24"/>
              </w:rPr>
              <w:t>PERSONAL QUALITIES</w:t>
            </w:r>
          </w:p>
        </w:tc>
      </w:tr>
      <w:tr w:rsidR="00576451" w:rsidRPr="0018469C" w:rsidTr="00397615">
        <w:trPr>
          <w:trHeight w:val="944"/>
        </w:trPr>
        <w:tc>
          <w:tcPr>
            <w:tcW w:w="9242" w:type="dxa"/>
          </w:tcPr>
          <w:p w:rsidR="00397615" w:rsidRPr="000E6A96" w:rsidRDefault="00397615" w:rsidP="00397615">
            <w:pPr>
              <w:pStyle w:val="BodyTextIndent3"/>
              <w:numPr>
                <w:ilvl w:val="0"/>
                <w:numId w:val="36"/>
              </w:numPr>
              <w:overflowPunct/>
              <w:autoSpaceDE/>
              <w:autoSpaceDN/>
              <w:adjustRightInd/>
              <w:spacing w:after="0"/>
              <w:jc w:val="both"/>
              <w:textAlignment w:val="auto"/>
              <w:rPr>
                <w:rFonts w:ascii="Arial" w:hAnsi="Arial" w:cs="Arial"/>
                <w:sz w:val="24"/>
                <w:szCs w:val="24"/>
              </w:rPr>
            </w:pPr>
            <w:r w:rsidRPr="000E6A96">
              <w:rPr>
                <w:rFonts w:ascii="Arial" w:hAnsi="Arial" w:cs="Arial"/>
                <w:sz w:val="24"/>
                <w:szCs w:val="24"/>
              </w:rPr>
              <w:t>High level of commitment and dedication.</w:t>
            </w:r>
          </w:p>
          <w:p w:rsidR="009E0357" w:rsidRPr="007E0D91" w:rsidRDefault="00A25B04" w:rsidP="00397615">
            <w:pPr>
              <w:pStyle w:val="BodyTextIndent3"/>
              <w:numPr>
                <w:ilvl w:val="0"/>
                <w:numId w:val="36"/>
              </w:numPr>
              <w:overflowPunct/>
              <w:autoSpaceDE/>
              <w:autoSpaceDN/>
              <w:adjustRightInd/>
              <w:spacing w:after="0"/>
              <w:jc w:val="both"/>
              <w:textAlignment w:val="auto"/>
              <w:rPr>
                <w:rFonts w:ascii="Arial" w:hAnsi="Arial" w:cs="Arial"/>
                <w:sz w:val="24"/>
                <w:szCs w:val="24"/>
              </w:rPr>
            </w:pPr>
            <w:r w:rsidRPr="000E6A96">
              <w:rPr>
                <w:rFonts w:ascii="Arial" w:eastAsiaTheme="minorHAnsi" w:hAnsi="Arial" w:cs="Arial"/>
                <w:sz w:val="24"/>
                <w:szCs w:val="24"/>
              </w:rPr>
              <w:t>The post holder will work in a Christian environment, therefore it will be necessary for the post-holder to have respect for the Christian faith, its values and be in sympathy with our organisational aims</w:t>
            </w:r>
            <w:r w:rsidR="00397615" w:rsidRPr="000E6A96">
              <w:rPr>
                <w:rFonts w:ascii="Arial" w:eastAsiaTheme="minorHAnsi" w:hAnsi="Arial" w:cs="Arial"/>
                <w:sz w:val="24"/>
                <w:szCs w:val="24"/>
              </w:rPr>
              <w:t>.</w:t>
            </w:r>
          </w:p>
          <w:p w:rsidR="007E0D91" w:rsidRPr="000E6A96" w:rsidRDefault="007E0D91" w:rsidP="007E0D91">
            <w:pPr>
              <w:pStyle w:val="BodyTextIndent3"/>
              <w:overflowPunct/>
              <w:autoSpaceDE/>
              <w:autoSpaceDN/>
              <w:adjustRightInd/>
              <w:spacing w:after="0"/>
              <w:ind w:left="720"/>
              <w:jc w:val="both"/>
              <w:textAlignment w:val="auto"/>
              <w:rPr>
                <w:rFonts w:ascii="Arial" w:hAnsi="Arial" w:cs="Arial"/>
                <w:sz w:val="24"/>
                <w:szCs w:val="24"/>
              </w:rPr>
            </w:pPr>
          </w:p>
        </w:tc>
      </w:tr>
    </w:tbl>
    <w:p w:rsidR="00A25B04" w:rsidRPr="00A25B04" w:rsidRDefault="00A25B04" w:rsidP="00A25B04">
      <w:pPr>
        <w:tabs>
          <w:tab w:val="left" w:pos="1328"/>
        </w:tabs>
        <w:rPr>
          <w:rFonts w:ascii="Arial" w:hAnsi="Arial" w:cs="Arial"/>
          <w:b/>
          <w:bCs/>
          <w:szCs w:val="24"/>
        </w:rPr>
      </w:pPr>
      <w:r w:rsidRPr="00A25B04">
        <w:rPr>
          <w:rFonts w:ascii="Arial" w:hAnsi="Arial" w:cs="Arial"/>
          <w:b/>
          <w:bCs/>
          <w:szCs w:val="24"/>
        </w:rPr>
        <w:tab/>
      </w:r>
    </w:p>
    <w:p w:rsidR="00643B72" w:rsidRDefault="00643B72" w:rsidP="00531E3F">
      <w:pPr>
        <w:rPr>
          <w:rFonts w:ascii="Arial" w:hAnsi="Arial" w:cs="Arial"/>
          <w:bCs/>
          <w:szCs w:val="24"/>
          <w:u w:val="single"/>
        </w:rPr>
      </w:pPr>
    </w:p>
    <w:sectPr w:rsidR="00643B72">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4A7B" w:rsidRDefault="00204A7B" w:rsidP="00531E3F">
      <w:r>
        <w:separator/>
      </w:r>
    </w:p>
  </w:endnote>
  <w:endnote w:type="continuationSeparator" w:id="0">
    <w:p w:rsidR="00204A7B" w:rsidRDefault="00204A7B" w:rsidP="00531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979" w:rsidRPr="005910EF" w:rsidRDefault="006A5979">
    <w:pPr>
      <w:pStyle w:val="Footer"/>
      <w:pBdr>
        <w:top w:val="thinThickSmallGap" w:sz="24" w:space="1" w:color="622423" w:themeColor="accent2" w:themeShade="7F"/>
      </w:pBdr>
      <w:rPr>
        <w:rFonts w:ascii="Arial" w:eastAsiaTheme="majorEastAsia" w:hAnsi="Arial" w:cs="Arial"/>
        <w:sz w:val="20"/>
      </w:rPr>
    </w:pPr>
    <w:r>
      <w:rPr>
        <w:rFonts w:ascii="Arial" w:eastAsiaTheme="majorEastAsia" w:hAnsi="Arial" w:cs="Arial"/>
        <w:sz w:val="20"/>
      </w:rPr>
      <w:t xml:space="preserve">Premier </w:t>
    </w:r>
    <w:r w:rsidR="002A47A9">
      <w:rPr>
        <w:rFonts w:ascii="Arial" w:eastAsiaTheme="majorEastAsia" w:hAnsi="Arial" w:cs="Arial"/>
        <w:sz w:val="20"/>
      </w:rPr>
      <w:t>Broadcast Operations Manager – March 2021</w:t>
    </w:r>
    <w:r w:rsidRPr="005910EF">
      <w:rPr>
        <w:rFonts w:ascii="Arial" w:eastAsiaTheme="majorEastAsia" w:hAnsi="Arial" w:cs="Arial"/>
        <w:sz w:val="20"/>
      </w:rPr>
      <w:ptab w:relativeTo="margin" w:alignment="right" w:leader="none"/>
    </w:r>
    <w:r w:rsidRPr="005910EF">
      <w:rPr>
        <w:rFonts w:ascii="Arial" w:eastAsiaTheme="majorEastAsia" w:hAnsi="Arial" w:cs="Arial"/>
        <w:sz w:val="20"/>
      </w:rPr>
      <w:t xml:space="preserve">Page </w:t>
    </w:r>
    <w:r w:rsidRPr="005910EF">
      <w:rPr>
        <w:rFonts w:ascii="Arial" w:eastAsiaTheme="minorEastAsia" w:hAnsi="Arial" w:cs="Arial"/>
        <w:sz w:val="20"/>
      </w:rPr>
      <w:fldChar w:fldCharType="begin"/>
    </w:r>
    <w:r w:rsidRPr="005910EF">
      <w:rPr>
        <w:rFonts w:ascii="Arial" w:hAnsi="Arial" w:cs="Arial"/>
        <w:sz w:val="20"/>
      </w:rPr>
      <w:instrText xml:space="preserve"> PAGE   \* MERGEFORMAT </w:instrText>
    </w:r>
    <w:r w:rsidRPr="005910EF">
      <w:rPr>
        <w:rFonts w:ascii="Arial" w:eastAsiaTheme="minorEastAsia" w:hAnsi="Arial" w:cs="Arial"/>
        <w:sz w:val="20"/>
      </w:rPr>
      <w:fldChar w:fldCharType="separate"/>
    </w:r>
    <w:r w:rsidR="002A47A9" w:rsidRPr="002A47A9">
      <w:rPr>
        <w:rFonts w:ascii="Arial" w:eastAsiaTheme="majorEastAsia" w:hAnsi="Arial" w:cs="Arial"/>
        <w:noProof/>
        <w:sz w:val="20"/>
      </w:rPr>
      <w:t>1</w:t>
    </w:r>
    <w:r w:rsidRPr="005910EF">
      <w:rPr>
        <w:rFonts w:ascii="Arial" w:eastAsiaTheme="majorEastAsia" w:hAnsi="Arial" w:cs="Arial"/>
        <w:noProof/>
        <w:sz w:val="20"/>
      </w:rPr>
      <w:fldChar w:fldCharType="end"/>
    </w:r>
  </w:p>
  <w:p w:rsidR="006A5979" w:rsidRDefault="006A597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4A7B" w:rsidRDefault="00204A7B" w:rsidP="00531E3F">
      <w:r>
        <w:separator/>
      </w:r>
    </w:p>
  </w:footnote>
  <w:footnote w:type="continuationSeparator" w:id="0">
    <w:p w:rsidR="00204A7B" w:rsidRDefault="00204A7B" w:rsidP="00531E3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03940"/>
    <w:multiLevelType w:val="hybridMultilevel"/>
    <w:tmpl w:val="FF005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505489"/>
    <w:multiLevelType w:val="hybridMultilevel"/>
    <w:tmpl w:val="9832649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441136"/>
    <w:multiLevelType w:val="hybridMultilevel"/>
    <w:tmpl w:val="FE8CC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6E4EA6"/>
    <w:multiLevelType w:val="hybridMultilevel"/>
    <w:tmpl w:val="DF36D5B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3E0AA0"/>
    <w:multiLevelType w:val="hybridMultilevel"/>
    <w:tmpl w:val="BF9069E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213F1AE3"/>
    <w:multiLevelType w:val="hybridMultilevel"/>
    <w:tmpl w:val="6A76AE80"/>
    <w:lvl w:ilvl="0" w:tplc="08090001">
      <w:start w:val="1"/>
      <w:numFmt w:val="bullet"/>
      <w:lvlText w:val=""/>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6" w15:restartNumberingAfterBreak="0">
    <w:nsid w:val="22F26039"/>
    <w:multiLevelType w:val="hybridMultilevel"/>
    <w:tmpl w:val="7786B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1978C7"/>
    <w:multiLevelType w:val="hybridMultilevel"/>
    <w:tmpl w:val="94702FA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D2A5737"/>
    <w:multiLevelType w:val="hybridMultilevel"/>
    <w:tmpl w:val="35D6CD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F2C574C"/>
    <w:multiLevelType w:val="hybridMultilevel"/>
    <w:tmpl w:val="F6EECAF5"/>
    <w:lvl w:ilvl="0" w:tplc="04090005">
      <w:start w:val="1"/>
      <w:numFmt w:val="bullet"/>
      <w:lvlText w:val=""/>
      <w:lvlJc w:val="left"/>
      <w:pPr>
        <w:tabs>
          <w:tab w:val="num" w:pos="720"/>
        </w:tabs>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34D51453"/>
    <w:multiLevelType w:val="hybridMultilevel"/>
    <w:tmpl w:val="DBF293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743405C"/>
    <w:multiLevelType w:val="hybridMultilevel"/>
    <w:tmpl w:val="8C8A2D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75E4F06"/>
    <w:multiLevelType w:val="hybridMultilevel"/>
    <w:tmpl w:val="C1D22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845F85"/>
    <w:multiLevelType w:val="hybridMultilevel"/>
    <w:tmpl w:val="76D66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2963F2"/>
    <w:multiLevelType w:val="hybridMultilevel"/>
    <w:tmpl w:val="1D2EE178"/>
    <w:lvl w:ilvl="0" w:tplc="08090001">
      <w:start w:val="1"/>
      <w:numFmt w:val="bullet"/>
      <w:lvlText w:val=""/>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15" w15:restartNumberingAfterBreak="0">
    <w:nsid w:val="3B3E6CFF"/>
    <w:multiLevelType w:val="hybridMultilevel"/>
    <w:tmpl w:val="B6B01F88"/>
    <w:lvl w:ilvl="0" w:tplc="C964ACD4">
      <w:numFmt w:val="bullet"/>
      <w:lvlText w:val="-"/>
      <w:lvlJc w:val="left"/>
      <w:pPr>
        <w:ind w:left="1080" w:hanging="360"/>
      </w:pPr>
      <w:rPr>
        <w:rFonts w:ascii="Arial" w:eastAsia="Times New Roman" w:hAnsi="Arial" w:cs="Aria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C53068D"/>
    <w:multiLevelType w:val="hybridMultilevel"/>
    <w:tmpl w:val="21029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FC065A"/>
    <w:multiLevelType w:val="hybridMultilevel"/>
    <w:tmpl w:val="971C8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E21640"/>
    <w:multiLevelType w:val="hybridMultilevel"/>
    <w:tmpl w:val="A97221CA"/>
    <w:lvl w:ilvl="0" w:tplc="806AE1A2">
      <w:start w:val="1"/>
      <w:numFmt w:val="decimal"/>
      <w:lvlText w:val="%1."/>
      <w:lvlJc w:val="left"/>
      <w:pPr>
        <w:ind w:left="720" w:hanging="360"/>
      </w:pPr>
      <w:rPr>
        <w:rFonts w:ascii="Arial" w:hAnsi="Arial" w:cs="Arial" w:hint="default"/>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4AB94CD0"/>
    <w:multiLevelType w:val="hybridMultilevel"/>
    <w:tmpl w:val="0A20D6D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12C5027"/>
    <w:multiLevelType w:val="hybridMultilevel"/>
    <w:tmpl w:val="3266E2FA"/>
    <w:lvl w:ilvl="0" w:tplc="04090005">
      <w:start w:val="1"/>
      <w:numFmt w:val="bullet"/>
      <w:lvlText w:val=""/>
      <w:lvlJc w:val="left"/>
      <w:pPr>
        <w:tabs>
          <w:tab w:val="num" w:pos="720"/>
        </w:tabs>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56984275"/>
    <w:multiLevelType w:val="hybridMultilevel"/>
    <w:tmpl w:val="8E29915D"/>
    <w:lvl w:ilvl="0" w:tplc="04090005">
      <w:start w:val="1"/>
      <w:numFmt w:val="bullet"/>
      <w:lvlText w:val=""/>
      <w:lvlJc w:val="left"/>
      <w:pPr>
        <w:tabs>
          <w:tab w:val="num" w:pos="720"/>
        </w:tabs>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5D5547BD"/>
    <w:multiLevelType w:val="hybridMultilevel"/>
    <w:tmpl w:val="1BE68EF2"/>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3" w15:restartNumberingAfterBreak="0">
    <w:nsid w:val="624820AF"/>
    <w:multiLevelType w:val="hybridMultilevel"/>
    <w:tmpl w:val="12B86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29E13D8"/>
    <w:multiLevelType w:val="hybridMultilevel"/>
    <w:tmpl w:val="D53E6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33C47D0"/>
    <w:multiLevelType w:val="hybridMultilevel"/>
    <w:tmpl w:val="8E385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37A0943"/>
    <w:multiLevelType w:val="hybridMultilevel"/>
    <w:tmpl w:val="EAA666E4"/>
    <w:lvl w:ilvl="0" w:tplc="04090001">
      <w:start w:val="1"/>
      <w:numFmt w:val="bullet"/>
      <w:lvlText w:val=""/>
      <w:lvlJc w:val="left"/>
      <w:pPr>
        <w:tabs>
          <w:tab w:val="num" w:pos="1234"/>
        </w:tabs>
        <w:ind w:left="1234" w:hanging="360"/>
      </w:pPr>
      <w:rPr>
        <w:rFonts w:ascii="Symbol" w:hAnsi="Symbol" w:hint="default"/>
      </w:rPr>
    </w:lvl>
    <w:lvl w:ilvl="1" w:tplc="04090003" w:tentative="1">
      <w:start w:val="1"/>
      <w:numFmt w:val="bullet"/>
      <w:lvlText w:val="o"/>
      <w:lvlJc w:val="left"/>
      <w:pPr>
        <w:tabs>
          <w:tab w:val="num" w:pos="1954"/>
        </w:tabs>
        <w:ind w:left="1954" w:hanging="360"/>
      </w:pPr>
      <w:rPr>
        <w:rFonts w:ascii="Courier New" w:hAnsi="Courier New" w:hint="default"/>
      </w:rPr>
    </w:lvl>
    <w:lvl w:ilvl="2" w:tplc="04090005" w:tentative="1">
      <w:start w:val="1"/>
      <w:numFmt w:val="bullet"/>
      <w:lvlText w:val=""/>
      <w:lvlJc w:val="left"/>
      <w:pPr>
        <w:tabs>
          <w:tab w:val="num" w:pos="2674"/>
        </w:tabs>
        <w:ind w:left="2674" w:hanging="360"/>
      </w:pPr>
      <w:rPr>
        <w:rFonts w:ascii="Wingdings" w:hAnsi="Wingdings" w:hint="default"/>
      </w:rPr>
    </w:lvl>
    <w:lvl w:ilvl="3" w:tplc="04090001" w:tentative="1">
      <w:start w:val="1"/>
      <w:numFmt w:val="bullet"/>
      <w:lvlText w:val=""/>
      <w:lvlJc w:val="left"/>
      <w:pPr>
        <w:tabs>
          <w:tab w:val="num" w:pos="3394"/>
        </w:tabs>
        <w:ind w:left="3394" w:hanging="360"/>
      </w:pPr>
      <w:rPr>
        <w:rFonts w:ascii="Symbol" w:hAnsi="Symbol" w:hint="default"/>
      </w:rPr>
    </w:lvl>
    <w:lvl w:ilvl="4" w:tplc="04090003" w:tentative="1">
      <w:start w:val="1"/>
      <w:numFmt w:val="bullet"/>
      <w:lvlText w:val="o"/>
      <w:lvlJc w:val="left"/>
      <w:pPr>
        <w:tabs>
          <w:tab w:val="num" w:pos="4114"/>
        </w:tabs>
        <w:ind w:left="4114" w:hanging="360"/>
      </w:pPr>
      <w:rPr>
        <w:rFonts w:ascii="Courier New" w:hAnsi="Courier New" w:hint="default"/>
      </w:rPr>
    </w:lvl>
    <w:lvl w:ilvl="5" w:tplc="04090005" w:tentative="1">
      <w:start w:val="1"/>
      <w:numFmt w:val="bullet"/>
      <w:lvlText w:val=""/>
      <w:lvlJc w:val="left"/>
      <w:pPr>
        <w:tabs>
          <w:tab w:val="num" w:pos="4834"/>
        </w:tabs>
        <w:ind w:left="4834" w:hanging="360"/>
      </w:pPr>
      <w:rPr>
        <w:rFonts w:ascii="Wingdings" w:hAnsi="Wingdings" w:hint="default"/>
      </w:rPr>
    </w:lvl>
    <w:lvl w:ilvl="6" w:tplc="04090001" w:tentative="1">
      <w:start w:val="1"/>
      <w:numFmt w:val="bullet"/>
      <w:lvlText w:val=""/>
      <w:lvlJc w:val="left"/>
      <w:pPr>
        <w:tabs>
          <w:tab w:val="num" w:pos="5554"/>
        </w:tabs>
        <w:ind w:left="5554" w:hanging="360"/>
      </w:pPr>
      <w:rPr>
        <w:rFonts w:ascii="Symbol" w:hAnsi="Symbol" w:hint="default"/>
      </w:rPr>
    </w:lvl>
    <w:lvl w:ilvl="7" w:tplc="04090003" w:tentative="1">
      <w:start w:val="1"/>
      <w:numFmt w:val="bullet"/>
      <w:lvlText w:val="o"/>
      <w:lvlJc w:val="left"/>
      <w:pPr>
        <w:tabs>
          <w:tab w:val="num" w:pos="6274"/>
        </w:tabs>
        <w:ind w:left="6274" w:hanging="360"/>
      </w:pPr>
      <w:rPr>
        <w:rFonts w:ascii="Courier New" w:hAnsi="Courier New" w:hint="default"/>
      </w:rPr>
    </w:lvl>
    <w:lvl w:ilvl="8" w:tplc="04090005" w:tentative="1">
      <w:start w:val="1"/>
      <w:numFmt w:val="bullet"/>
      <w:lvlText w:val=""/>
      <w:lvlJc w:val="left"/>
      <w:pPr>
        <w:tabs>
          <w:tab w:val="num" w:pos="6994"/>
        </w:tabs>
        <w:ind w:left="6994" w:hanging="360"/>
      </w:pPr>
      <w:rPr>
        <w:rFonts w:ascii="Wingdings" w:hAnsi="Wingdings" w:hint="default"/>
      </w:rPr>
    </w:lvl>
  </w:abstractNum>
  <w:abstractNum w:abstractNumId="27" w15:restartNumberingAfterBreak="0">
    <w:nsid w:val="64027F4A"/>
    <w:multiLevelType w:val="hybridMultilevel"/>
    <w:tmpl w:val="FA7AA0C6"/>
    <w:lvl w:ilvl="0" w:tplc="04090001">
      <w:start w:val="1"/>
      <w:numFmt w:val="bullet"/>
      <w:lvlText w:val=""/>
      <w:lvlJc w:val="left"/>
      <w:pPr>
        <w:tabs>
          <w:tab w:val="num" w:pos="1234"/>
        </w:tabs>
        <w:ind w:left="1234" w:hanging="360"/>
      </w:pPr>
      <w:rPr>
        <w:rFonts w:ascii="Symbol" w:hAnsi="Symbol" w:hint="default"/>
      </w:rPr>
    </w:lvl>
    <w:lvl w:ilvl="1" w:tplc="04090003" w:tentative="1">
      <w:start w:val="1"/>
      <w:numFmt w:val="bullet"/>
      <w:lvlText w:val="o"/>
      <w:lvlJc w:val="left"/>
      <w:pPr>
        <w:tabs>
          <w:tab w:val="num" w:pos="1954"/>
        </w:tabs>
        <w:ind w:left="1954" w:hanging="360"/>
      </w:pPr>
      <w:rPr>
        <w:rFonts w:ascii="Courier New" w:hAnsi="Courier New" w:hint="default"/>
      </w:rPr>
    </w:lvl>
    <w:lvl w:ilvl="2" w:tplc="04090005" w:tentative="1">
      <w:start w:val="1"/>
      <w:numFmt w:val="bullet"/>
      <w:lvlText w:val=""/>
      <w:lvlJc w:val="left"/>
      <w:pPr>
        <w:tabs>
          <w:tab w:val="num" w:pos="2674"/>
        </w:tabs>
        <w:ind w:left="2674" w:hanging="360"/>
      </w:pPr>
      <w:rPr>
        <w:rFonts w:ascii="Wingdings" w:hAnsi="Wingdings" w:hint="default"/>
      </w:rPr>
    </w:lvl>
    <w:lvl w:ilvl="3" w:tplc="04090001" w:tentative="1">
      <w:start w:val="1"/>
      <w:numFmt w:val="bullet"/>
      <w:lvlText w:val=""/>
      <w:lvlJc w:val="left"/>
      <w:pPr>
        <w:tabs>
          <w:tab w:val="num" w:pos="3394"/>
        </w:tabs>
        <w:ind w:left="3394" w:hanging="360"/>
      </w:pPr>
      <w:rPr>
        <w:rFonts w:ascii="Symbol" w:hAnsi="Symbol" w:hint="default"/>
      </w:rPr>
    </w:lvl>
    <w:lvl w:ilvl="4" w:tplc="04090003" w:tentative="1">
      <w:start w:val="1"/>
      <w:numFmt w:val="bullet"/>
      <w:lvlText w:val="o"/>
      <w:lvlJc w:val="left"/>
      <w:pPr>
        <w:tabs>
          <w:tab w:val="num" w:pos="4114"/>
        </w:tabs>
        <w:ind w:left="4114" w:hanging="360"/>
      </w:pPr>
      <w:rPr>
        <w:rFonts w:ascii="Courier New" w:hAnsi="Courier New" w:hint="default"/>
      </w:rPr>
    </w:lvl>
    <w:lvl w:ilvl="5" w:tplc="04090005" w:tentative="1">
      <w:start w:val="1"/>
      <w:numFmt w:val="bullet"/>
      <w:lvlText w:val=""/>
      <w:lvlJc w:val="left"/>
      <w:pPr>
        <w:tabs>
          <w:tab w:val="num" w:pos="4834"/>
        </w:tabs>
        <w:ind w:left="4834" w:hanging="360"/>
      </w:pPr>
      <w:rPr>
        <w:rFonts w:ascii="Wingdings" w:hAnsi="Wingdings" w:hint="default"/>
      </w:rPr>
    </w:lvl>
    <w:lvl w:ilvl="6" w:tplc="04090001" w:tentative="1">
      <w:start w:val="1"/>
      <w:numFmt w:val="bullet"/>
      <w:lvlText w:val=""/>
      <w:lvlJc w:val="left"/>
      <w:pPr>
        <w:tabs>
          <w:tab w:val="num" w:pos="5554"/>
        </w:tabs>
        <w:ind w:left="5554" w:hanging="360"/>
      </w:pPr>
      <w:rPr>
        <w:rFonts w:ascii="Symbol" w:hAnsi="Symbol" w:hint="default"/>
      </w:rPr>
    </w:lvl>
    <w:lvl w:ilvl="7" w:tplc="04090003" w:tentative="1">
      <w:start w:val="1"/>
      <w:numFmt w:val="bullet"/>
      <w:lvlText w:val="o"/>
      <w:lvlJc w:val="left"/>
      <w:pPr>
        <w:tabs>
          <w:tab w:val="num" w:pos="6274"/>
        </w:tabs>
        <w:ind w:left="6274" w:hanging="360"/>
      </w:pPr>
      <w:rPr>
        <w:rFonts w:ascii="Courier New" w:hAnsi="Courier New" w:hint="default"/>
      </w:rPr>
    </w:lvl>
    <w:lvl w:ilvl="8" w:tplc="04090005" w:tentative="1">
      <w:start w:val="1"/>
      <w:numFmt w:val="bullet"/>
      <w:lvlText w:val=""/>
      <w:lvlJc w:val="left"/>
      <w:pPr>
        <w:tabs>
          <w:tab w:val="num" w:pos="6994"/>
        </w:tabs>
        <w:ind w:left="6994" w:hanging="360"/>
      </w:pPr>
      <w:rPr>
        <w:rFonts w:ascii="Wingdings" w:hAnsi="Wingdings" w:hint="default"/>
      </w:rPr>
    </w:lvl>
  </w:abstractNum>
  <w:abstractNum w:abstractNumId="28" w15:restartNumberingAfterBreak="0">
    <w:nsid w:val="6700428E"/>
    <w:multiLevelType w:val="hybridMultilevel"/>
    <w:tmpl w:val="E89AE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7C25CE8"/>
    <w:multiLevelType w:val="hybridMultilevel"/>
    <w:tmpl w:val="CF8CEC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FBD7A31"/>
    <w:multiLevelType w:val="hybridMultilevel"/>
    <w:tmpl w:val="E446F52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76C7119B"/>
    <w:multiLevelType w:val="hybridMultilevel"/>
    <w:tmpl w:val="418E4B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7E207852"/>
    <w:multiLevelType w:val="hybridMultilevel"/>
    <w:tmpl w:val="6602AF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26"/>
  </w:num>
  <w:num w:numId="4">
    <w:abstractNumId w:val="27"/>
  </w:num>
  <w:num w:numId="5">
    <w:abstractNumId w:val="4"/>
  </w:num>
  <w:num w:numId="6">
    <w:abstractNumId w:val="1"/>
  </w:num>
  <w:num w:numId="7">
    <w:abstractNumId w:val="9"/>
  </w:num>
  <w:num w:numId="8">
    <w:abstractNumId w:val="20"/>
  </w:num>
  <w:num w:numId="9">
    <w:abstractNumId w:val="21"/>
  </w:num>
  <w:num w:numId="10">
    <w:abstractNumId w:val="3"/>
  </w:num>
  <w:num w:numId="11">
    <w:abstractNumId w:val="8"/>
  </w:num>
  <w:num w:numId="1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14"/>
  </w:num>
  <w:num w:numId="15">
    <w:abstractNumId w:val="24"/>
  </w:num>
  <w:num w:numId="16">
    <w:abstractNumId w:val="31"/>
  </w:num>
  <w:num w:numId="17">
    <w:abstractNumId w:val="5"/>
  </w:num>
  <w:num w:numId="18">
    <w:abstractNumId w:val="13"/>
  </w:num>
  <w:num w:numId="19">
    <w:abstractNumId w:val="6"/>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16"/>
  </w:num>
  <w:num w:numId="23">
    <w:abstractNumId w:val="12"/>
  </w:num>
  <w:num w:numId="24">
    <w:abstractNumId w:val="2"/>
  </w:num>
  <w:num w:numId="25">
    <w:abstractNumId w:val="15"/>
  </w:num>
  <w:num w:numId="26">
    <w:abstractNumId w:val="23"/>
  </w:num>
  <w:num w:numId="27">
    <w:abstractNumId w:val="10"/>
  </w:num>
  <w:num w:numId="28">
    <w:abstractNumId w:val="25"/>
  </w:num>
  <w:num w:numId="29">
    <w:abstractNumId w:val="0"/>
  </w:num>
  <w:num w:numId="30">
    <w:abstractNumId w:val="11"/>
  </w:num>
  <w:num w:numId="31">
    <w:abstractNumId w:val="32"/>
  </w:num>
  <w:num w:numId="32">
    <w:abstractNumId w:val="29"/>
  </w:num>
  <w:num w:numId="33">
    <w:abstractNumId w:val="30"/>
  </w:num>
  <w:num w:numId="34">
    <w:abstractNumId w:val="7"/>
  </w:num>
  <w:num w:numId="35">
    <w:abstractNumId w:val="17"/>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SxMDUysDQ0NbUwtDRT0lEKTi0uzszPAykwqgUApnDnoSwAAAA="/>
  </w:docVars>
  <w:rsids>
    <w:rsidRoot w:val="00531E3F"/>
    <w:rsid w:val="00007A30"/>
    <w:rsid w:val="00053739"/>
    <w:rsid w:val="00064B05"/>
    <w:rsid w:val="00084395"/>
    <w:rsid w:val="000E6A96"/>
    <w:rsid w:val="000F0F01"/>
    <w:rsid w:val="000F3A14"/>
    <w:rsid w:val="00116ED4"/>
    <w:rsid w:val="00121406"/>
    <w:rsid w:val="00134AA1"/>
    <w:rsid w:val="00140509"/>
    <w:rsid w:val="00145851"/>
    <w:rsid w:val="0014680B"/>
    <w:rsid w:val="001731CF"/>
    <w:rsid w:val="0018469C"/>
    <w:rsid w:val="00185671"/>
    <w:rsid w:val="001C5379"/>
    <w:rsid w:val="001C5978"/>
    <w:rsid w:val="001D46A6"/>
    <w:rsid w:val="00204A7B"/>
    <w:rsid w:val="002401BD"/>
    <w:rsid w:val="00241A89"/>
    <w:rsid w:val="00252A05"/>
    <w:rsid w:val="00266CF0"/>
    <w:rsid w:val="00282137"/>
    <w:rsid w:val="002A2050"/>
    <w:rsid w:val="002A47A9"/>
    <w:rsid w:val="002B738D"/>
    <w:rsid w:val="002D686C"/>
    <w:rsid w:val="002E5428"/>
    <w:rsid w:val="00314130"/>
    <w:rsid w:val="003601FB"/>
    <w:rsid w:val="00397615"/>
    <w:rsid w:val="00471DB5"/>
    <w:rsid w:val="004775B8"/>
    <w:rsid w:val="005241E8"/>
    <w:rsid w:val="00531E3F"/>
    <w:rsid w:val="00562708"/>
    <w:rsid w:val="00576451"/>
    <w:rsid w:val="00590056"/>
    <w:rsid w:val="005910EF"/>
    <w:rsid w:val="005D5FA1"/>
    <w:rsid w:val="00632EE6"/>
    <w:rsid w:val="0063403D"/>
    <w:rsid w:val="00643B72"/>
    <w:rsid w:val="0067308F"/>
    <w:rsid w:val="006A260E"/>
    <w:rsid w:val="006A5979"/>
    <w:rsid w:val="006D0D5A"/>
    <w:rsid w:val="006D4679"/>
    <w:rsid w:val="006F47E4"/>
    <w:rsid w:val="00724FC2"/>
    <w:rsid w:val="00774C61"/>
    <w:rsid w:val="007750BC"/>
    <w:rsid w:val="00781358"/>
    <w:rsid w:val="00797062"/>
    <w:rsid w:val="007A37E3"/>
    <w:rsid w:val="007B1C31"/>
    <w:rsid w:val="007C3121"/>
    <w:rsid w:val="007E0D91"/>
    <w:rsid w:val="007F25D9"/>
    <w:rsid w:val="008079D2"/>
    <w:rsid w:val="00840163"/>
    <w:rsid w:val="00845886"/>
    <w:rsid w:val="0085377B"/>
    <w:rsid w:val="00881323"/>
    <w:rsid w:val="00936BAE"/>
    <w:rsid w:val="00991DE6"/>
    <w:rsid w:val="009A6058"/>
    <w:rsid w:val="009B031D"/>
    <w:rsid w:val="009C10C5"/>
    <w:rsid w:val="009E0357"/>
    <w:rsid w:val="00A04F33"/>
    <w:rsid w:val="00A23447"/>
    <w:rsid w:val="00A25B04"/>
    <w:rsid w:val="00A350D2"/>
    <w:rsid w:val="00A460D4"/>
    <w:rsid w:val="00A669A7"/>
    <w:rsid w:val="00AB431C"/>
    <w:rsid w:val="00AC3B98"/>
    <w:rsid w:val="00AC4D71"/>
    <w:rsid w:val="00B100FD"/>
    <w:rsid w:val="00B754F5"/>
    <w:rsid w:val="00BA4667"/>
    <w:rsid w:val="00BD2084"/>
    <w:rsid w:val="00BD58EE"/>
    <w:rsid w:val="00BD7AD3"/>
    <w:rsid w:val="00BF4589"/>
    <w:rsid w:val="00C0346A"/>
    <w:rsid w:val="00C31330"/>
    <w:rsid w:val="00C41A5A"/>
    <w:rsid w:val="00C87DFB"/>
    <w:rsid w:val="00C96D00"/>
    <w:rsid w:val="00CC11FD"/>
    <w:rsid w:val="00CD0D0B"/>
    <w:rsid w:val="00D2754A"/>
    <w:rsid w:val="00D56D37"/>
    <w:rsid w:val="00D63844"/>
    <w:rsid w:val="00D77B3C"/>
    <w:rsid w:val="00D77CFD"/>
    <w:rsid w:val="00DB5934"/>
    <w:rsid w:val="00DB617C"/>
    <w:rsid w:val="00DC3CF2"/>
    <w:rsid w:val="00DC42AE"/>
    <w:rsid w:val="00E24011"/>
    <w:rsid w:val="00E317C5"/>
    <w:rsid w:val="00EA7E94"/>
    <w:rsid w:val="00EE32DC"/>
    <w:rsid w:val="00F01A0F"/>
    <w:rsid w:val="00F074B9"/>
    <w:rsid w:val="00F30C3C"/>
    <w:rsid w:val="00F63448"/>
    <w:rsid w:val="00F635F2"/>
    <w:rsid w:val="00F63C30"/>
    <w:rsid w:val="00FF4237"/>
    <w:rsid w:val="00FF56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A66E1"/>
  <w15:docId w15:val="{A7CDDD45-1037-4375-AEE4-BC25FD702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1E3F"/>
    <w:pPr>
      <w:overflowPunct w:val="0"/>
      <w:autoSpaceDE w:val="0"/>
      <w:autoSpaceDN w:val="0"/>
      <w:adjustRightInd w:val="0"/>
      <w:spacing w:after="0" w:line="240" w:lineRule="auto"/>
      <w:textAlignment w:val="baseline"/>
    </w:pPr>
    <w:rPr>
      <w:rFonts w:ascii="Courier" w:eastAsia="Times New Roman" w:hAnsi="Courier" w:cs="Times New Roman"/>
      <w:sz w:val="24"/>
      <w:szCs w:val="20"/>
    </w:rPr>
  </w:style>
  <w:style w:type="paragraph" w:styleId="Heading2">
    <w:name w:val="heading 2"/>
    <w:basedOn w:val="Normal"/>
    <w:next w:val="Normal"/>
    <w:link w:val="Heading2Char"/>
    <w:qFormat/>
    <w:rsid w:val="00531E3F"/>
    <w:pPr>
      <w:keepNext/>
      <w:outlineLvl w:val="1"/>
    </w:pPr>
    <w:rPr>
      <w:rFonts w:ascii="Arial" w:hAnsi="Arial" w:cs="Arial"/>
      <w:b/>
      <w:bCs/>
    </w:rPr>
  </w:style>
  <w:style w:type="paragraph" w:styleId="Heading3">
    <w:name w:val="heading 3"/>
    <w:basedOn w:val="Normal"/>
    <w:next w:val="Normal"/>
    <w:link w:val="Heading3Char"/>
    <w:uiPriority w:val="9"/>
    <w:semiHidden/>
    <w:unhideWhenUsed/>
    <w:qFormat/>
    <w:rsid w:val="00531E3F"/>
    <w:pPr>
      <w:keepNext/>
      <w:keepLines/>
      <w:spacing w:before="200"/>
      <w:outlineLvl w:val="2"/>
    </w:pPr>
    <w:rPr>
      <w:rFonts w:asciiTheme="majorHAnsi" w:eastAsiaTheme="majorEastAsia" w:hAnsiTheme="majorHAnsi" w:cstheme="majorBidi"/>
      <w:b/>
      <w:bCs/>
      <w:color w:val="4F81BD" w:themeColor="accent1"/>
    </w:rPr>
  </w:style>
  <w:style w:type="paragraph" w:styleId="Heading7">
    <w:name w:val="heading 7"/>
    <w:basedOn w:val="Normal"/>
    <w:next w:val="Normal"/>
    <w:link w:val="Heading7Char"/>
    <w:qFormat/>
    <w:rsid w:val="00531E3F"/>
    <w:pPr>
      <w:spacing w:before="240" w:after="60"/>
      <w:outlineLvl w:val="6"/>
    </w:pPr>
    <w:rPr>
      <w:rFonts w:ascii="Calibri" w:hAnsi="Calibri"/>
      <w:szCs w:val="24"/>
    </w:rPr>
  </w:style>
  <w:style w:type="paragraph" w:styleId="Heading8">
    <w:name w:val="heading 8"/>
    <w:basedOn w:val="Normal"/>
    <w:next w:val="Normal"/>
    <w:link w:val="Heading8Char"/>
    <w:qFormat/>
    <w:rsid w:val="00531E3F"/>
    <w:pPr>
      <w:spacing w:before="240" w:after="60"/>
      <w:outlineLvl w:val="7"/>
    </w:pPr>
    <w:rPr>
      <w:rFonts w:ascii="Calibri" w:hAnsi="Calibri"/>
      <w:i/>
      <w:iCs/>
      <w:szCs w:val="24"/>
    </w:rPr>
  </w:style>
  <w:style w:type="paragraph" w:styleId="Heading9">
    <w:name w:val="heading 9"/>
    <w:basedOn w:val="Normal"/>
    <w:next w:val="Normal"/>
    <w:link w:val="Heading9Char"/>
    <w:qFormat/>
    <w:rsid w:val="00531E3F"/>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31E3F"/>
    <w:rPr>
      <w:rFonts w:ascii="Arial" w:eastAsia="Times New Roman" w:hAnsi="Arial" w:cs="Arial"/>
      <w:b/>
      <w:bCs/>
      <w:sz w:val="24"/>
      <w:szCs w:val="20"/>
    </w:rPr>
  </w:style>
  <w:style w:type="table" w:styleId="TableGrid">
    <w:name w:val="Table Grid"/>
    <w:basedOn w:val="TableNormal"/>
    <w:uiPriority w:val="59"/>
    <w:rsid w:val="00531E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1">
    <w:name w:val="bodytext1"/>
    <w:rsid w:val="00531E3F"/>
    <w:rPr>
      <w:rFonts w:ascii="Arial" w:hAnsi="Arial" w:cs="Arial" w:hint="default"/>
      <w:color w:val="000066"/>
      <w:sz w:val="18"/>
      <w:szCs w:val="18"/>
    </w:rPr>
  </w:style>
  <w:style w:type="paragraph" w:styleId="BodyText3">
    <w:name w:val="Body Text 3"/>
    <w:basedOn w:val="Normal"/>
    <w:link w:val="BodyText3Char"/>
    <w:unhideWhenUsed/>
    <w:rsid w:val="00531E3F"/>
    <w:pPr>
      <w:spacing w:after="120"/>
    </w:pPr>
    <w:rPr>
      <w:sz w:val="16"/>
      <w:szCs w:val="16"/>
    </w:rPr>
  </w:style>
  <w:style w:type="character" w:customStyle="1" w:styleId="BodyText3Char">
    <w:name w:val="Body Text 3 Char"/>
    <w:basedOn w:val="DefaultParagraphFont"/>
    <w:link w:val="BodyText3"/>
    <w:rsid w:val="00531E3F"/>
    <w:rPr>
      <w:rFonts w:ascii="Courier" w:eastAsia="Times New Roman" w:hAnsi="Courier" w:cs="Times New Roman"/>
      <w:sz w:val="16"/>
      <w:szCs w:val="16"/>
    </w:rPr>
  </w:style>
  <w:style w:type="character" w:customStyle="1" w:styleId="Heading7Char">
    <w:name w:val="Heading 7 Char"/>
    <w:basedOn w:val="DefaultParagraphFont"/>
    <w:link w:val="Heading7"/>
    <w:rsid w:val="00531E3F"/>
    <w:rPr>
      <w:rFonts w:ascii="Calibri" w:eastAsia="Times New Roman" w:hAnsi="Calibri" w:cs="Times New Roman"/>
      <w:sz w:val="24"/>
      <w:szCs w:val="24"/>
    </w:rPr>
  </w:style>
  <w:style w:type="character" w:customStyle="1" w:styleId="Heading8Char">
    <w:name w:val="Heading 8 Char"/>
    <w:basedOn w:val="DefaultParagraphFont"/>
    <w:link w:val="Heading8"/>
    <w:rsid w:val="00531E3F"/>
    <w:rPr>
      <w:rFonts w:ascii="Calibri" w:eastAsia="Times New Roman" w:hAnsi="Calibri" w:cs="Times New Roman"/>
      <w:i/>
      <w:iCs/>
      <w:sz w:val="24"/>
      <w:szCs w:val="24"/>
    </w:rPr>
  </w:style>
  <w:style w:type="character" w:customStyle="1" w:styleId="Heading9Char">
    <w:name w:val="Heading 9 Char"/>
    <w:basedOn w:val="DefaultParagraphFont"/>
    <w:link w:val="Heading9"/>
    <w:rsid w:val="00531E3F"/>
    <w:rPr>
      <w:rFonts w:ascii="Cambria" w:eastAsia="Times New Roman" w:hAnsi="Cambria" w:cs="Times New Roman"/>
    </w:rPr>
  </w:style>
  <w:style w:type="paragraph" w:styleId="Header">
    <w:name w:val="header"/>
    <w:basedOn w:val="Normal"/>
    <w:link w:val="HeaderChar"/>
    <w:semiHidden/>
    <w:rsid w:val="00531E3F"/>
    <w:pPr>
      <w:tabs>
        <w:tab w:val="center" w:pos="4153"/>
        <w:tab w:val="right" w:pos="8306"/>
      </w:tabs>
    </w:pPr>
  </w:style>
  <w:style w:type="character" w:customStyle="1" w:styleId="HeaderChar">
    <w:name w:val="Header Char"/>
    <w:basedOn w:val="DefaultParagraphFont"/>
    <w:link w:val="Header"/>
    <w:semiHidden/>
    <w:rsid w:val="00531E3F"/>
    <w:rPr>
      <w:rFonts w:ascii="Courier" w:eastAsia="Times New Roman" w:hAnsi="Courier" w:cs="Times New Roman"/>
      <w:sz w:val="24"/>
      <w:szCs w:val="20"/>
    </w:rPr>
  </w:style>
  <w:style w:type="paragraph" w:styleId="BodyTextIndent3">
    <w:name w:val="Body Text Indent 3"/>
    <w:basedOn w:val="Normal"/>
    <w:link w:val="BodyTextIndent3Char"/>
    <w:uiPriority w:val="99"/>
    <w:unhideWhenUsed/>
    <w:rsid w:val="00531E3F"/>
    <w:pPr>
      <w:spacing w:after="120"/>
      <w:ind w:left="283"/>
    </w:pPr>
    <w:rPr>
      <w:sz w:val="16"/>
      <w:szCs w:val="16"/>
    </w:rPr>
  </w:style>
  <w:style w:type="character" w:customStyle="1" w:styleId="BodyTextIndent3Char">
    <w:name w:val="Body Text Indent 3 Char"/>
    <w:basedOn w:val="DefaultParagraphFont"/>
    <w:link w:val="BodyTextIndent3"/>
    <w:uiPriority w:val="99"/>
    <w:rsid w:val="00531E3F"/>
    <w:rPr>
      <w:rFonts w:ascii="Courier" w:eastAsia="Times New Roman" w:hAnsi="Courier" w:cs="Times New Roman"/>
      <w:sz w:val="16"/>
      <w:szCs w:val="16"/>
    </w:rPr>
  </w:style>
  <w:style w:type="paragraph" w:styleId="ListParagraph">
    <w:name w:val="List Paragraph"/>
    <w:basedOn w:val="Normal"/>
    <w:uiPriority w:val="34"/>
    <w:qFormat/>
    <w:rsid w:val="00531E3F"/>
    <w:pPr>
      <w:ind w:left="720"/>
    </w:pPr>
  </w:style>
  <w:style w:type="character" w:customStyle="1" w:styleId="Heading3Char">
    <w:name w:val="Heading 3 Char"/>
    <w:basedOn w:val="DefaultParagraphFont"/>
    <w:link w:val="Heading3"/>
    <w:uiPriority w:val="9"/>
    <w:semiHidden/>
    <w:rsid w:val="00531E3F"/>
    <w:rPr>
      <w:rFonts w:asciiTheme="majorHAnsi" w:eastAsiaTheme="majorEastAsia" w:hAnsiTheme="majorHAnsi" w:cstheme="majorBidi"/>
      <w:b/>
      <w:bCs/>
      <w:color w:val="4F81BD" w:themeColor="accent1"/>
      <w:sz w:val="24"/>
      <w:szCs w:val="20"/>
    </w:rPr>
  </w:style>
  <w:style w:type="paragraph" w:styleId="BodyText2">
    <w:name w:val="Body Text 2"/>
    <w:basedOn w:val="Normal"/>
    <w:link w:val="BodyText2Char"/>
    <w:uiPriority w:val="99"/>
    <w:semiHidden/>
    <w:unhideWhenUsed/>
    <w:rsid w:val="00531E3F"/>
    <w:pPr>
      <w:spacing w:after="120" w:line="480" w:lineRule="auto"/>
    </w:pPr>
  </w:style>
  <w:style w:type="character" w:customStyle="1" w:styleId="BodyText2Char">
    <w:name w:val="Body Text 2 Char"/>
    <w:basedOn w:val="DefaultParagraphFont"/>
    <w:link w:val="BodyText2"/>
    <w:uiPriority w:val="99"/>
    <w:semiHidden/>
    <w:rsid w:val="00531E3F"/>
    <w:rPr>
      <w:rFonts w:ascii="Courier" w:eastAsia="Times New Roman" w:hAnsi="Courier" w:cs="Times New Roman"/>
      <w:sz w:val="24"/>
      <w:szCs w:val="20"/>
    </w:rPr>
  </w:style>
  <w:style w:type="paragraph" w:styleId="Footer">
    <w:name w:val="footer"/>
    <w:basedOn w:val="Normal"/>
    <w:link w:val="FooterChar"/>
    <w:uiPriority w:val="99"/>
    <w:unhideWhenUsed/>
    <w:rsid w:val="00531E3F"/>
    <w:pPr>
      <w:tabs>
        <w:tab w:val="center" w:pos="4513"/>
        <w:tab w:val="right" w:pos="9026"/>
      </w:tabs>
    </w:pPr>
  </w:style>
  <w:style w:type="character" w:customStyle="1" w:styleId="FooterChar">
    <w:name w:val="Footer Char"/>
    <w:basedOn w:val="DefaultParagraphFont"/>
    <w:link w:val="Footer"/>
    <w:uiPriority w:val="99"/>
    <w:rsid w:val="00531E3F"/>
    <w:rPr>
      <w:rFonts w:ascii="Courier" w:eastAsia="Times New Roman" w:hAnsi="Courier" w:cs="Times New Roman"/>
      <w:sz w:val="24"/>
      <w:szCs w:val="20"/>
    </w:rPr>
  </w:style>
  <w:style w:type="paragraph" w:styleId="BalloonText">
    <w:name w:val="Balloon Text"/>
    <w:basedOn w:val="Normal"/>
    <w:link w:val="BalloonTextChar"/>
    <w:uiPriority w:val="99"/>
    <w:semiHidden/>
    <w:unhideWhenUsed/>
    <w:rsid w:val="00531E3F"/>
    <w:rPr>
      <w:rFonts w:ascii="Tahoma" w:hAnsi="Tahoma" w:cs="Tahoma"/>
      <w:sz w:val="16"/>
      <w:szCs w:val="16"/>
    </w:rPr>
  </w:style>
  <w:style w:type="character" w:customStyle="1" w:styleId="BalloonTextChar">
    <w:name w:val="Balloon Text Char"/>
    <w:basedOn w:val="DefaultParagraphFont"/>
    <w:link w:val="BalloonText"/>
    <w:uiPriority w:val="99"/>
    <w:semiHidden/>
    <w:rsid w:val="00531E3F"/>
    <w:rPr>
      <w:rFonts w:ascii="Tahoma" w:eastAsia="Times New Roman" w:hAnsi="Tahoma" w:cs="Tahoma"/>
      <w:sz w:val="16"/>
      <w:szCs w:val="16"/>
    </w:rPr>
  </w:style>
  <w:style w:type="paragraph" w:customStyle="1" w:styleId="Default">
    <w:name w:val="Default"/>
    <w:rsid w:val="0085377B"/>
    <w:pPr>
      <w:autoSpaceDE w:val="0"/>
      <w:autoSpaceDN w:val="0"/>
      <w:adjustRightInd w:val="0"/>
      <w:spacing w:after="0" w:line="240" w:lineRule="auto"/>
    </w:pPr>
    <w:rPr>
      <w:rFonts w:ascii="Arial" w:eastAsia="Times New Roman" w:hAnsi="Arial" w:cs="Arial"/>
      <w:color w:val="000000"/>
      <w:sz w:val="24"/>
      <w:szCs w:val="24"/>
      <w:lang w:val="en-US"/>
    </w:rPr>
  </w:style>
  <w:style w:type="character" w:styleId="Hyperlink">
    <w:name w:val="Hyperlink"/>
    <w:basedOn w:val="DefaultParagraphFont"/>
    <w:uiPriority w:val="99"/>
    <w:unhideWhenUsed/>
    <w:rsid w:val="00F635F2"/>
    <w:rPr>
      <w:color w:val="0000FF" w:themeColor="hyperlink"/>
      <w:u w:val="single"/>
    </w:rPr>
  </w:style>
  <w:style w:type="character" w:styleId="FollowedHyperlink">
    <w:name w:val="FollowedHyperlink"/>
    <w:basedOn w:val="DefaultParagraphFont"/>
    <w:uiPriority w:val="99"/>
    <w:semiHidden/>
    <w:unhideWhenUsed/>
    <w:rsid w:val="00CC11FD"/>
    <w:rPr>
      <w:color w:val="800080" w:themeColor="followedHyperlink"/>
      <w:u w:val="single"/>
    </w:rPr>
  </w:style>
  <w:style w:type="paragraph" w:customStyle="1" w:styleId="default0">
    <w:name w:val="default"/>
    <w:basedOn w:val="Normal"/>
    <w:uiPriority w:val="99"/>
    <w:rsid w:val="00B754F5"/>
    <w:pPr>
      <w:overflowPunct/>
      <w:autoSpaceDE/>
      <w:autoSpaceDN/>
      <w:adjustRightInd/>
      <w:textAlignment w:val="auto"/>
    </w:pPr>
    <w:rPr>
      <w:rFonts w:ascii="Arial" w:eastAsiaTheme="minorHAnsi" w:hAnsi="Arial" w:cs="Arial"/>
      <w:color w:val="000000"/>
      <w:szCs w:val="24"/>
      <w:lang w:eastAsia="en-GB"/>
    </w:rPr>
  </w:style>
  <w:style w:type="character" w:styleId="Emphasis">
    <w:name w:val="Emphasis"/>
    <w:basedOn w:val="DefaultParagraphFont"/>
    <w:uiPriority w:val="20"/>
    <w:qFormat/>
    <w:rsid w:val="00B754F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067483">
      <w:bodyDiv w:val="1"/>
      <w:marLeft w:val="0"/>
      <w:marRight w:val="0"/>
      <w:marTop w:val="0"/>
      <w:marBottom w:val="0"/>
      <w:divBdr>
        <w:top w:val="none" w:sz="0" w:space="0" w:color="auto"/>
        <w:left w:val="none" w:sz="0" w:space="0" w:color="auto"/>
        <w:bottom w:val="none" w:sz="0" w:space="0" w:color="auto"/>
        <w:right w:val="none" w:sz="0" w:space="0" w:color="auto"/>
      </w:divBdr>
    </w:div>
    <w:div w:id="1215115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1008E0F3D6C844AAA73BA7A81B3DC1" ma:contentTypeVersion="12" ma:contentTypeDescription="Create a new document." ma:contentTypeScope="" ma:versionID="33167572667f28f4c355cdb3ea7f7c40">
  <xsd:schema xmlns:xsd="http://www.w3.org/2001/XMLSchema" xmlns:xs="http://www.w3.org/2001/XMLSchema" xmlns:p="http://schemas.microsoft.com/office/2006/metadata/properties" xmlns:ns3="788df4ad-0cf5-4f49-9039-bd33ea3eebc3" xmlns:ns4="867b4e51-6e64-4b14-8f12-aa12c269c87f" targetNamespace="http://schemas.microsoft.com/office/2006/metadata/properties" ma:root="true" ma:fieldsID="c2c26e941a002ebe5ac896d550261eb1" ns3:_="" ns4:_="">
    <xsd:import namespace="788df4ad-0cf5-4f49-9039-bd33ea3eebc3"/>
    <xsd:import namespace="867b4e51-6e64-4b14-8f12-aa12c269c8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8df4ad-0cf5-4f49-9039-bd33ea3eebc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7b4e51-6e64-4b14-8f12-aa12c269c8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0C3101-6FA5-4B60-B5F1-761C44FC2F1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8C8D94A-AE82-4FD2-AC73-3D777639BDF1}">
  <ds:schemaRefs>
    <ds:schemaRef ds:uri="http://schemas.microsoft.com/sharepoint/v3/contenttype/forms"/>
  </ds:schemaRefs>
</ds:datastoreItem>
</file>

<file path=customXml/itemProps3.xml><?xml version="1.0" encoding="utf-8"?>
<ds:datastoreItem xmlns:ds="http://schemas.openxmlformats.org/officeDocument/2006/customXml" ds:itemID="{4545993F-6231-48C9-9220-ADC8BF9165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8df4ad-0cf5-4f49-9039-bd33ea3eebc3"/>
    <ds:schemaRef ds:uri="867b4e51-6e64-4b14-8f12-aa12c269c8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EBEB987-925B-4141-9623-71264B1C7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FE0F6E23</Template>
  <TotalTime>6</TotalTime>
  <Pages>2</Pages>
  <Words>491</Words>
  <Characters>2803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Premier Christian Media Trust (O10V1)</Company>
  <LinksUpToDate>false</LinksUpToDate>
  <CharactersWithSpaces>3288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Kenworthy</dc:creator>
  <cp:lastModifiedBy>Femi Adetunji</cp:lastModifiedBy>
  <cp:revision>4</cp:revision>
  <cp:lastPrinted>2017-05-26T16:28:00Z</cp:lastPrinted>
  <dcterms:created xsi:type="dcterms:W3CDTF">2021-03-26T14:59:00Z</dcterms:created>
  <dcterms:modified xsi:type="dcterms:W3CDTF">2021-03-29T10:04:00Z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0x010100B31008E0F3D6C844AAA73BA7A81B3DC1</vt:lpwstr>
  </property>
</Properties>
</file>